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56" w:rsidRPr="00530B68" w:rsidRDefault="00585956" w:rsidP="00585956">
      <w:pPr>
        <w:jc w:val="center"/>
        <w:rPr>
          <w:sz w:val="28"/>
          <w:szCs w:val="28"/>
        </w:rPr>
      </w:pPr>
    </w:p>
    <w:p w:rsidR="00585956" w:rsidRDefault="00585956" w:rsidP="00585956">
      <w:pPr>
        <w:jc w:val="center"/>
        <w:rPr>
          <w:sz w:val="28"/>
          <w:szCs w:val="28"/>
        </w:rPr>
      </w:pPr>
      <w:r w:rsidRPr="00530B68">
        <w:rPr>
          <w:sz w:val="28"/>
          <w:szCs w:val="28"/>
        </w:rPr>
        <w:t>Методическое объединение работает над методической темой</w:t>
      </w:r>
    </w:p>
    <w:p w:rsidR="00585956" w:rsidRDefault="00585956" w:rsidP="00585956">
      <w:pPr>
        <w:jc w:val="center"/>
        <w:rPr>
          <w:sz w:val="28"/>
          <w:szCs w:val="28"/>
        </w:rPr>
      </w:pPr>
    </w:p>
    <w:p w:rsidR="00585956" w:rsidRDefault="00585956" w:rsidP="00585956">
      <w:pPr>
        <w:jc w:val="center"/>
        <w:rPr>
          <w:color w:val="800080"/>
          <w:sz w:val="28"/>
          <w:szCs w:val="28"/>
        </w:rPr>
      </w:pPr>
      <w:r>
        <w:rPr>
          <w:sz w:val="28"/>
          <w:szCs w:val="28"/>
        </w:rPr>
        <w:t xml:space="preserve"> «Современные педагогические  технологии как средство повышения учебной мотивации на уроках русского языка и литературы »</w:t>
      </w:r>
    </w:p>
    <w:p w:rsidR="00585956" w:rsidRDefault="00585956" w:rsidP="00585956">
      <w:pPr>
        <w:jc w:val="center"/>
        <w:rPr>
          <w:color w:val="800080"/>
          <w:sz w:val="28"/>
          <w:szCs w:val="28"/>
        </w:rPr>
      </w:pPr>
    </w:p>
    <w:p w:rsidR="00585956" w:rsidRDefault="00585956" w:rsidP="00585956">
      <w:pPr>
        <w:jc w:val="center"/>
        <w:rPr>
          <w:color w:val="800080"/>
          <w:sz w:val="28"/>
          <w:szCs w:val="28"/>
        </w:rPr>
      </w:pPr>
    </w:p>
    <w:p w:rsidR="00585956" w:rsidRDefault="00585956" w:rsidP="00585956">
      <w:pPr>
        <w:jc w:val="center"/>
        <w:rPr>
          <w:sz w:val="28"/>
          <w:szCs w:val="28"/>
        </w:rPr>
      </w:pPr>
      <w:r w:rsidRPr="00530B68">
        <w:rPr>
          <w:sz w:val="28"/>
          <w:szCs w:val="28"/>
        </w:rPr>
        <w:t>План работы  методического объединения</w:t>
      </w:r>
    </w:p>
    <w:p w:rsidR="00585956" w:rsidRDefault="00585956" w:rsidP="00585956">
      <w:pPr>
        <w:jc w:val="center"/>
        <w:rPr>
          <w:sz w:val="28"/>
          <w:szCs w:val="28"/>
        </w:rPr>
      </w:pPr>
    </w:p>
    <w:p w:rsidR="00585956" w:rsidRDefault="00585956" w:rsidP="00585956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работа</w:t>
      </w:r>
    </w:p>
    <w:p w:rsidR="00585956" w:rsidRDefault="00585956" w:rsidP="00585956">
      <w:pPr>
        <w:jc w:val="center"/>
        <w:rPr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2268"/>
        <w:gridCol w:w="5250"/>
        <w:gridCol w:w="1276"/>
        <w:gridCol w:w="1276"/>
      </w:tblGrid>
      <w:tr w:rsidR="00585956" w:rsidRPr="00D746CB" w:rsidTr="007C68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r w:rsidRPr="00814798"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r w:rsidRPr="00814798">
              <w:t>Тема заседания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r w:rsidRPr="00814798">
              <w:t>Обсуждаемые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r w:rsidRPr="00814798"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r w:rsidRPr="00814798">
              <w:t>Ответственные</w:t>
            </w:r>
          </w:p>
        </w:tc>
      </w:tr>
      <w:tr w:rsidR="00585956" w:rsidRPr="00D746CB" w:rsidTr="007C68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814798">
              <w:rPr>
                <w:sz w:val="22"/>
                <w:szCs w:val="22"/>
              </w:rPr>
              <w:t>Организационное заседание.</w:t>
            </w:r>
          </w:p>
          <w:p w:rsidR="00585956" w:rsidRPr="00D746CB" w:rsidRDefault="00585956" w:rsidP="007C6831">
            <w:pPr>
              <w:spacing w:before="30" w:after="30"/>
              <w:jc w:val="center"/>
              <w:rPr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spacing w:before="30" w:after="30"/>
              <w:rPr>
                <w:sz w:val="22"/>
                <w:szCs w:val="22"/>
              </w:rPr>
            </w:pPr>
            <w:r w:rsidRPr="00814798">
              <w:rPr>
                <w:sz w:val="22"/>
                <w:szCs w:val="22"/>
              </w:rPr>
              <w:t>1.Анали</w:t>
            </w:r>
            <w:r>
              <w:rPr>
                <w:sz w:val="22"/>
                <w:szCs w:val="22"/>
              </w:rPr>
              <w:t>з деятельности МО  за 2010-2011</w:t>
            </w:r>
            <w:r w:rsidRPr="00814798">
              <w:rPr>
                <w:sz w:val="22"/>
                <w:szCs w:val="22"/>
              </w:rPr>
              <w:t>учебный  год.</w:t>
            </w:r>
          </w:p>
          <w:p w:rsidR="00585956" w:rsidRPr="00814798" w:rsidRDefault="00585956" w:rsidP="007C6831">
            <w:pPr>
              <w:spacing w:before="30" w:after="30"/>
              <w:rPr>
                <w:sz w:val="22"/>
                <w:szCs w:val="22"/>
              </w:rPr>
            </w:pPr>
            <w:r w:rsidRPr="00814798">
              <w:rPr>
                <w:sz w:val="22"/>
                <w:szCs w:val="22"/>
              </w:rPr>
              <w:t>2.Анализ результатов ЕГЭ и ГИА.</w:t>
            </w:r>
          </w:p>
          <w:p w:rsidR="00585956" w:rsidRPr="00814798" w:rsidRDefault="00585956" w:rsidP="007C6831">
            <w:pPr>
              <w:spacing w:before="30" w:after="30"/>
              <w:rPr>
                <w:sz w:val="22"/>
                <w:szCs w:val="22"/>
              </w:rPr>
            </w:pPr>
            <w:r w:rsidRPr="00814798">
              <w:rPr>
                <w:sz w:val="22"/>
                <w:szCs w:val="22"/>
              </w:rPr>
              <w:t>3.Обсуж</w:t>
            </w:r>
            <w:r>
              <w:rPr>
                <w:sz w:val="22"/>
                <w:szCs w:val="22"/>
              </w:rPr>
              <w:t>дение и утверждение плана МО на</w:t>
            </w:r>
            <w:r w:rsidRPr="00814798">
              <w:rPr>
                <w:sz w:val="22"/>
                <w:szCs w:val="22"/>
              </w:rPr>
              <w:t xml:space="preserve">2011-2012 </w:t>
            </w:r>
            <w:proofErr w:type="spellStart"/>
            <w:r w:rsidRPr="00814798">
              <w:rPr>
                <w:sz w:val="22"/>
                <w:szCs w:val="22"/>
              </w:rPr>
              <w:t>уч</w:t>
            </w:r>
            <w:proofErr w:type="spellEnd"/>
            <w:r w:rsidRPr="00814798">
              <w:rPr>
                <w:sz w:val="22"/>
                <w:szCs w:val="22"/>
              </w:rPr>
              <w:t>. год.</w:t>
            </w:r>
          </w:p>
          <w:p w:rsidR="00585956" w:rsidRPr="00814798" w:rsidRDefault="00585956" w:rsidP="007C6831">
            <w:pPr>
              <w:spacing w:before="30" w:after="30"/>
              <w:rPr>
                <w:sz w:val="22"/>
                <w:szCs w:val="22"/>
              </w:rPr>
            </w:pPr>
            <w:r w:rsidRPr="00814798">
              <w:rPr>
                <w:sz w:val="22"/>
                <w:szCs w:val="22"/>
              </w:rPr>
              <w:t>4. Знакомство с документацией на аттестацию педагогических рабо</w:t>
            </w:r>
            <w:r>
              <w:rPr>
                <w:sz w:val="22"/>
                <w:szCs w:val="22"/>
              </w:rPr>
              <w:t xml:space="preserve">тников </w:t>
            </w:r>
            <w:r w:rsidRPr="00814798">
              <w:rPr>
                <w:sz w:val="22"/>
                <w:szCs w:val="22"/>
              </w:rPr>
              <w:t xml:space="preserve"> в новой форме.</w:t>
            </w:r>
          </w:p>
          <w:p w:rsidR="00585956" w:rsidRDefault="00585956" w:rsidP="007C6831">
            <w:pPr>
              <w:rPr>
                <w:sz w:val="18"/>
                <w:szCs w:val="18"/>
              </w:rPr>
            </w:pPr>
            <w:r w:rsidRPr="00814798">
              <w:rPr>
                <w:sz w:val="22"/>
                <w:szCs w:val="22"/>
              </w:rPr>
              <w:t>5.Утверждение рабочих программ</w:t>
            </w:r>
            <w:r w:rsidRPr="00814798">
              <w:rPr>
                <w:sz w:val="18"/>
                <w:szCs w:val="18"/>
              </w:rPr>
              <w:t>.</w:t>
            </w:r>
          </w:p>
          <w:p w:rsidR="00585956" w:rsidRDefault="00585956" w:rsidP="007C6831">
            <w:r>
              <w:t>6.Рассмотрение графика контрольных работ, открытых уроков, работы  с одаренными детьми и обучающимися,  имеющими низкий уровень мотиваций к учебно-познавательной деятельности.</w:t>
            </w:r>
          </w:p>
          <w:p w:rsidR="00585956" w:rsidRDefault="00585956" w:rsidP="007C6831">
            <w:pPr>
              <w:jc w:val="both"/>
            </w:pPr>
            <w:r>
              <w:t xml:space="preserve">7.Обмен опытом работы путём размещения методических материалов на  информационно-образовательных   порталах. </w:t>
            </w:r>
          </w:p>
          <w:p w:rsidR="00585956" w:rsidRPr="00D746CB" w:rsidRDefault="00585956" w:rsidP="007C6831">
            <w:pPr>
              <w:spacing w:before="30" w:after="30"/>
              <w:ind w:left="7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Отчёт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rPr>
                <w:sz w:val="22"/>
                <w:szCs w:val="22"/>
              </w:rPr>
            </w:pPr>
          </w:p>
        </w:tc>
      </w:tr>
      <w:tr w:rsidR="00585956" w:rsidRPr="00D746CB" w:rsidTr="007C6831">
        <w:trPr>
          <w:trHeight w:val="6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spacing w:before="30" w:after="30"/>
              <w:jc w:val="center"/>
              <w:rPr>
                <w:sz w:val="22"/>
                <w:szCs w:val="22"/>
              </w:rPr>
            </w:pPr>
            <w:r>
              <w:t>3.Преемственность в обучении русскому языку и литературе в начальной и средней школе  4-5классов: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Default="00585956" w:rsidP="007C6831">
            <w:pPr>
              <w:rPr>
                <w:sz w:val="20"/>
                <w:szCs w:val="20"/>
              </w:rPr>
            </w:pPr>
            <w:r>
              <w:t>1.</w:t>
            </w:r>
            <w:r w:rsidRPr="001E21EB">
              <w:t>Формы  внеурочной деятельности по  русскому языку и</w:t>
            </w:r>
            <w:r>
              <w:t xml:space="preserve"> чтению, используемые  в среднем звене.</w:t>
            </w:r>
            <w:r>
              <w:rPr>
                <w:sz w:val="20"/>
                <w:szCs w:val="20"/>
              </w:rPr>
              <w:t xml:space="preserve"> </w:t>
            </w:r>
          </w:p>
          <w:p w:rsidR="00585956" w:rsidRDefault="00585956" w:rsidP="007C6831">
            <w:r w:rsidRPr="001E21EB">
              <w:t>2. Организация  внеклассной работы по русскому языку в начальной и средней школе с учётом принципа преемственности и перспективности.</w:t>
            </w:r>
          </w:p>
          <w:p w:rsidR="00585956" w:rsidRDefault="00585956" w:rsidP="007C6831">
            <w:r>
              <w:t>3. Анализ проверочных работ  в 5 классе. Типичные ошибки  и практика их устранения.</w:t>
            </w:r>
          </w:p>
          <w:p w:rsidR="00585956" w:rsidRDefault="00585956" w:rsidP="007C6831">
            <w:pPr>
              <w:jc w:val="both"/>
            </w:pPr>
            <w:r>
              <w:t>4. Оказание необходимой методической помощи учителям начальных классов.</w:t>
            </w:r>
          </w:p>
          <w:p w:rsidR="00585956" w:rsidRDefault="00585956" w:rsidP="007C6831"/>
          <w:p w:rsidR="00585956" w:rsidRDefault="00585956" w:rsidP="007C6831"/>
          <w:p w:rsidR="00585956" w:rsidRDefault="00585956" w:rsidP="007C6831"/>
          <w:p w:rsidR="00585956" w:rsidRDefault="00585956" w:rsidP="007C6831"/>
          <w:p w:rsidR="00585956" w:rsidRDefault="00585956" w:rsidP="007C6831"/>
          <w:p w:rsidR="00585956" w:rsidRDefault="00585956" w:rsidP="007C6831">
            <w:pPr>
              <w:jc w:val="both"/>
            </w:pPr>
            <w:r w:rsidRPr="00B05397">
              <w:t>В</w:t>
            </w:r>
            <w:r>
              <w:t>ыступление</w:t>
            </w:r>
            <w:r w:rsidRPr="00B05397">
              <w:t xml:space="preserve"> по теме самообразования</w:t>
            </w:r>
            <w:r>
              <w:t xml:space="preserve"> (представление результатов исследования в виде тезисов, сообщений и т. д.)</w:t>
            </w:r>
          </w:p>
          <w:p w:rsidR="00585956" w:rsidRDefault="00585956" w:rsidP="007C6831">
            <w:pPr>
              <w:jc w:val="both"/>
            </w:pPr>
          </w:p>
          <w:p w:rsidR="00585956" w:rsidRPr="00814798" w:rsidRDefault="00585956" w:rsidP="007C6831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Default="00585956" w:rsidP="007C6831">
            <w:pPr>
              <w:spacing w:before="30" w:after="3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85956" w:rsidRDefault="00585956" w:rsidP="007C6831">
            <w:pPr>
              <w:jc w:val="both"/>
            </w:pPr>
            <w:r>
              <w:t xml:space="preserve">1.Совместное заседание ШМО словесников и учителей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  <w:p w:rsidR="00585956" w:rsidRDefault="00585956" w:rsidP="007C6831">
            <w:pPr>
              <w:jc w:val="both"/>
            </w:pPr>
            <w:r>
              <w:t xml:space="preserve">Круглый стол. </w:t>
            </w: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Pr="00814798" w:rsidRDefault="00585956" w:rsidP="007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Default="00585956" w:rsidP="007C6831">
            <w:pPr>
              <w:spacing w:before="30" w:after="30"/>
              <w:jc w:val="center"/>
            </w:pPr>
          </w:p>
          <w:p w:rsidR="00585956" w:rsidRPr="001E21EB" w:rsidRDefault="00585956" w:rsidP="007C6831">
            <w:pPr>
              <w:spacing w:before="30" w:after="30"/>
              <w:jc w:val="center"/>
            </w:pPr>
            <w:r>
              <w:t>.</w:t>
            </w: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Pr="00814798" w:rsidRDefault="00585956" w:rsidP="007C6831">
            <w:pPr>
              <w:rPr>
                <w:sz w:val="22"/>
                <w:szCs w:val="22"/>
              </w:rPr>
            </w:pPr>
          </w:p>
        </w:tc>
      </w:tr>
      <w:tr w:rsidR="00585956" w:rsidRPr="00D746CB" w:rsidTr="007C68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Default="00585956" w:rsidP="007C6831">
            <w:pPr>
              <w:ind w:firstLine="171"/>
            </w:pPr>
            <w:r>
              <w:t>Совершенствование методики проведения урока.</w:t>
            </w:r>
          </w:p>
          <w:p w:rsidR="00585956" w:rsidRPr="00814798" w:rsidRDefault="00585956" w:rsidP="007C6831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Default="00585956" w:rsidP="007C6831">
            <w:pPr>
              <w:spacing w:before="30" w:after="30"/>
              <w:jc w:val="center"/>
              <w:rPr>
                <w:sz w:val="22"/>
                <w:szCs w:val="22"/>
              </w:rPr>
            </w:pPr>
            <w:r w:rsidRPr="00814798">
              <w:rPr>
                <w:sz w:val="22"/>
                <w:szCs w:val="22"/>
              </w:rPr>
              <w:t>Обсуждаемые вопросы</w:t>
            </w:r>
          </w:p>
          <w:p w:rsidR="00585956" w:rsidRDefault="00585956" w:rsidP="007C6831">
            <w:pPr>
              <w:spacing w:before="30" w:after="30"/>
            </w:pPr>
            <w:r>
              <w:t>1.Современный урок и образовательные технологии.</w:t>
            </w:r>
          </w:p>
          <w:p w:rsidR="00585956" w:rsidRDefault="00585956" w:rsidP="007C6831">
            <w:pPr>
              <w:spacing w:before="30" w:after="30"/>
            </w:pPr>
          </w:p>
          <w:p w:rsidR="00585956" w:rsidRDefault="00585956" w:rsidP="007C6831">
            <w:pPr>
              <w:spacing w:before="30" w:after="30"/>
            </w:pPr>
            <w:r>
              <w:t>2.Знакомство с  современными технологиями в области преподавания русского языка и литературы, внедрение их в учебный процесс.</w:t>
            </w:r>
          </w:p>
          <w:p w:rsidR="00585956" w:rsidRDefault="00585956" w:rsidP="007C6831">
            <w:pPr>
              <w:spacing w:before="30" w:after="30"/>
            </w:pPr>
          </w:p>
          <w:p w:rsidR="00585956" w:rsidRDefault="00585956" w:rsidP="007C6831">
            <w:pPr>
              <w:spacing w:before="30" w:after="30"/>
            </w:pPr>
            <w:r>
              <w:rPr>
                <w:bCs/>
              </w:rPr>
              <w:t>3.</w:t>
            </w:r>
            <w:r w:rsidRPr="004D52E3">
              <w:rPr>
                <w:bCs/>
              </w:rPr>
              <w:t>Интерактивные методы обучения</w:t>
            </w:r>
            <w:r w:rsidRPr="001E122D">
              <w:t xml:space="preserve"> как средство повышения эффективности </w:t>
            </w:r>
            <w:r>
              <w:rPr>
                <w:bCs/>
              </w:rPr>
              <w:t xml:space="preserve">уроков </w:t>
            </w:r>
            <w:r w:rsidRPr="00064E9B">
              <w:t>русского языка</w:t>
            </w:r>
            <w:r>
              <w:t xml:space="preserve"> и литературы.</w:t>
            </w:r>
          </w:p>
          <w:p w:rsidR="00585956" w:rsidRDefault="00585956" w:rsidP="007C6831">
            <w:pPr>
              <w:spacing w:before="30" w:after="30"/>
            </w:pPr>
          </w:p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  <w:r>
              <w:t>4.Выступление</w:t>
            </w:r>
            <w:r w:rsidRPr="00B05397">
              <w:t xml:space="preserve"> по теме самообразования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редставление результатов исследования в виде тезисов, сообщений и т. д.).</w:t>
            </w:r>
          </w:p>
          <w:p w:rsidR="00585956" w:rsidRDefault="00585956" w:rsidP="007C6831"/>
          <w:p w:rsidR="00585956" w:rsidRDefault="00585956" w:rsidP="007C6831">
            <w:pPr>
              <w:jc w:val="both"/>
            </w:pPr>
          </w:p>
          <w:p w:rsidR="00585956" w:rsidRPr="00814798" w:rsidRDefault="00585956" w:rsidP="007C6831">
            <w:pPr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Default="00585956" w:rsidP="007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  <w:p w:rsidR="00585956" w:rsidRPr="00814798" w:rsidRDefault="00585956" w:rsidP="007C68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rPr>
                <w:sz w:val="22"/>
                <w:szCs w:val="22"/>
              </w:rPr>
            </w:pPr>
          </w:p>
        </w:tc>
      </w:tr>
      <w:tr w:rsidR="00585956" w:rsidRPr="00D746CB" w:rsidTr="007C683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814798" w:rsidRDefault="00585956" w:rsidP="007C6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144723" w:rsidRDefault="00585956" w:rsidP="007C6831">
            <w:r>
              <w:rPr>
                <w:rFonts w:eastAsia="MS Mincho"/>
                <w:color w:val="0D0D0D"/>
                <w:lang w:eastAsia="ja-JP"/>
              </w:rPr>
              <w:t>Проблемы формирования мотивации в процессе обучения.</w:t>
            </w:r>
          </w:p>
          <w:p w:rsidR="00585956" w:rsidRDefault="00585956" w:rsidP="007C6831">
            <w:pPr>
              <w:ind w:firstLine="171"/>
              <w:jc w:val="both"/>
            </w:pPr>
          </w:p>
          <w:p w:rsidR="00585956" w:rsidRDefault="00585956" w:rsidP="007C6831">
            <w:pPr>
              <w:ind w:firstLine="171"/>
              <w:jc w:val="both"/>
            </w:pPr>
          </w:p>
          <w:p w:rsidR="00585956" w:rsidRDefault="00585956" w:rsidP="007C6831">
            <w:pPr>
              <w:ind w:firstLine="171"/>
              <w:jc w:val="both"/>
            </w:pPr>
          </w:p>
          <w:p w:rsidR="00585956" w:rsidRDefault="00585956" w:rsidP="007C6831">
            <w:pPr>
              <w:ind w:firstLine="171"/>
              <w:jc w:val="both"/>
            </w:pPr>
          </w:p>
          <w:p w:rsidR="00585956" w:rsidRDefault="00585956" w:rsidP="007C6831">
            <w:pPr>
              <w:ind w:firstLine="171"/>
              <w:jc w:val="both"/>
            </w:pPr>
          </w:p>
          <w:p w:rsidR="00585956" w:rsidRPr="00814798" w:rsidRDefault="00585956" w:rsidP="007C6831">
            <w:pPr>
              <w:ind w:firstLine="171"/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Default="00585956" w:rsidP="007C6831">
            <w:pPr>
              <w:spacing w:before="30" w:after="30"/>
            </w:pPr>
            <w:r>
              <w:lastRenderedPageBreak/>
              <w:t>1.Методы стимулирования и мотивации учащихся.</w:t>
            </w:r>
          </w:p>
          <w:p w:rsidR="00585956" w:rsidRDefault="00585956" w:rsidP="007C6831">
            <w:pPr>
              <w:spacing w:before="30" w:after="30"/>
            </w:pPr>
          </w:p>
          <w:p w:rsidR="00585956" w:rsidRDefault="00585956" w:rsidP="007C6831">
            <w:pPr>
              <w:spacing w:before="30" w:after="30"/>
            </w:pPr>
          </w:p>
          <w:p w:rsidR="00585956" w:rsidRDefault="00585956" w:rsidP="007C6831">
            <w:pPr>
              <w:spacing w:before="30" w:after="30"/>
            </w:pPr>
            <w:r>
              <w:t xml:space="preserve">2.Индивидуальная работа с учащимися в рамках проектов «Одарённые дети» </w:t>
            </w:r>
            <w:r w:rsidRPr="00DA7BF4">
              <w:t>на уроках русского языка".</w:t>
            </w:r>
          </w:p>
          <w:p w:rsidR="00585956" w:rsidRDefault="00585956" w:rsidP="007C6831">
            <w:pPr>
              <w:spacing w:before="30" w:after="30"/>
            </w:pPr>
          </w:p>
          <w:p w:rsidR="00585956" w:rsidRDefault="00585956" w:rsidP="007C6831">
            <w:pPr>
              <w:spacing w:before="30" w:after="30"/>
            </w:pPr>
            <w:r>
              <w:t>3.Мотивация учения – основное условие успешного обучения.</w:t>
            </w:r>
          </w:p>
          <w:p w:rsidR="00585956" w:rsidRDefault="00585956" w:rsidP="007C6831">
            <w:pPr>
              <w:spacing w:before="30" w:after="30"/>
            </w:pPr>
          </w:p>
          <w:p w:rsidR="00585956" w:rsidRDefault="00585956" w:rsidP="007C6831">
            <w:pPr>
              <w:jc w:val="both"/>
            </w:pPr>
            <w:r>
              <w:t>3.Выступление</w:t>
            </w:r>
            <w:r w:rsidRPr="00B05397">
              <w:t xml:space="preserve"> по теме самообразования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редставление результатов исследования в виде тезисов, сообщений и т. д.).</w:t>
            </w:r>
          </w:p>
          <w:p w:rsidR="00585956" w:rsidRPr="00DA7BF4" w:rsidRDefault="00585956" w:rsidP="007C6831">
            <w:pPr>
              <w:spacing w:before="30" w:after="30"/>
              <w:ind w:left="7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Pr="00AC4AE7" w:rsidRDefault="00585956" w:rsidP="007C6831">
            <w:pPr>
              <w:rPr>
                <w:sz w:val="22"/>
                <w:szCs w:val="22"/>
              </w:rPr>
            </w:pPr>
            <w:r w:rsidRPr="00AC4AE7">
              <w:lastRenderedPageBreak/>
              <w:t>Творческая лаборатория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Default="00585956" w:rsidP="007C6831">
            <w:pPr>
              <w:rPr>
                <w:sz w:val="22"/>
                <w:szCs w:val="22"/>
              </w:rPr>
            </w:pPr>
          </w:p>
          <w:p w:rsidR="00585956" w:rsidRPr="00814798" w:rsidRDefault="00585956" w:rsidP="007C6831">
            <w:pPr>
              <w:rPr>
                <w:sz w:val="22"/>
                <w:szCs w:val="22"/>
              </w:rPr>
            </w:pPr>
          </w:p>
        </w:tc>
      </w:tr>
    </w:tbl>
    <w:p w:rsidR="00585956" w:rsidRDefault="00585956" w:rsidP="0058595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585956" w:rsidRDefault="00585956" w:rsidP="00585956">
      <w:pPr>
        <w:ind w:left="720"/>
        <w:rPr>
          <w:sz w:val="28"/>
          <w:szCs w:val="28"/>
        </w:rPr>
      </w:pPr>
    </w:p>
    <w:p w:rsidR="00585956" w:rsidRDefault="00585956" w:rsidP="00585956">
      <w:pPr>
        <w:ind w:left="720"/>
        <w:rPr>
          <w:sz w:val="28"/>
          <w:szCs w:val="28"/>
        </w:rPr>
      </w:pPr>
    </w:p>
    <w:p w:rsidR="00585956" w:rsidRPr="00A01C66" w:rsidRDefault="00585956" w:rsidP="0058595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A01C66">
        <w:rPr>
          <w:sz w:val="28"/>
          <w:szCs w:val="28"/>
        </w:rPr>
        <w:t>Внеклассная работа</w:t>
      </w:r>
    </w:p>
    <w:p w:rsidR="00585956" w:rsidRDefault="00585956" w:rsidP="00585956">
      <w:pPr>
        <w:jc w:val="center"/>
        <w:rPr>
          <w:color w:val="800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43"/>
        <w:gridCol w:w="3191"/>
      </w:tblGrid>
      <w:tr w:rsidR="00585956" w:rsidRPr="007874B6" w:rsidTr="007C6831">
        <w:tc>
          <w:tcPr>
            <w:tcW w:w="3936" w:type="dxa"/>
          </w:tcPr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Мероприятие</w:t>
            </w:r>
          </w:p>
        </w:tc>
        <w:tc>
          <w:tcPr>
            <w:tcW w:w="2443" w:type="dxa"/>
          </w:tcPr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Сроки</w:t>
            </w:r>
          </w:p>
        </w:tc>
        <w:tc>
          <w:tcPr>
            <w:tcW w:w="3191" w:type="dxa"/>
          </w:tcPr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Ответственные</w:t>
            </w:r>
          </w:p>
        </w:tc>
      </w:tr>
      <w:tr w:rsidR="00585956" w:rsidRPr="007874B6" w:rsidTr="007C6831">
        <w:tc>
          <w:tcPr>
            <w:tcW w:w="3936" w:type="dxa"/>
          </w:tcPr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>1 Школьные  предметные олимпиады</w:t>
            </w:r>
          </w:p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>2.Городские предметные олимпиады.</w:t>
            </w:r>
          </w:p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>3. Международная игр</w:t>
            </w:r>
            <w:proofErr w:type="gramStart"/>
            <w:r>
              <w:rPr>
                <w:color w:val="0D0D0D"/>
              </w:rPr>
              <w:t>а-</w:t>
            </w:r>
            <w:proofErr w:type="gramEnd"/>
            <w:r>
              <w:rPr>
                <w:color w:val="0D0D0D"/>
              </w:rPr>
              <w:t xml:space="preserve"> конкурс</w:t>
            </w:r>
          </w:p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 xml:space="preserve">  « Русский медвежонок»</w:t>
            </w:r>
          </w:p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>4 Проведение недели русского языка и литературы</w:t>
            </w:r>
          </w:p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 xml:space="preserve">5.Общешкольный проект </w:t>
            </w:r>
          </w:p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 xml:space="preserve"> « Живое слово» 3-10 классы</w:t>
            </w:r>
          </w:p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>6. Конкурс чтецов 4-10 классы.</w:t>
            </w:r>
          </w:p>
          <w:p w:rsidR="00585956" w:rsidRDefault="00585956" w:rsidP="007C6831">
            <w:pPr>
              <w:spacing w:before="100" w:beforeAutospacing="1" w:after="100" w:afterAutospacing="1"/>
              <w:rPr>
                <w:color w:val="0D0D0D"/>
              </w:rPr>
            </w:pPr>
            <w:r>
              <w:rPr>
                <w:color w:val="0D0D0D"/>
              </w:rPr>
              <w:t>7. Участие в тематических городских конкурсах, конференциях.</w:t>
            </w:r>
          </w:p>
          <w:p w:rsidR="00585956" w:rsidRPr="007874B6" w:rsidRDefault="00585956" w:rsidP="007C6831">
            <w:pPr>
              <w:spacing w:before="100" w:beforeAutospacing="1" w:after="100" w:afterAutospacing="1"/>
              <w:ind w:left="360"/>
              <w:rPr>
                <w:rFonts w:ascii="Arial" w:eastAsia="MS Mincho" w:hAnsi="Arial" w:cs="Arial"/>
                <w:color w:val="0D0D0D"/>
                <w:lang w:eastAsia="ja-JP"/>
              </w:rPr>
            </w:pPr>
          </w:p>
        </w:tc>
        <w:tc>
          <w:tcPr>
            <w:tcW w:w="2443" w:type="dxa"/>
          </w:tcPr>
          <w:p w:rsidR="00585956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Октябрь</w:t>
            </w: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Ноябрь</w:t>
            </w: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>
              <w:rPr>
                <w:rFonts w:eastAsia="MS Mincho"/>
                <w:color w:val="0D0D0D"/>
                <w:lang w:eastAsia="ja-JP"/>
              </w:rPr>
              <w:t>Октябрь</w:t>
            </w: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По плану школы</w:t>
            </w: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Декабрь</w:t>
            </w:r>
          </w:p>
          <w:p w:rsidR="00585956" w:rsidRPr="00E76B58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E76B58">
              <w:rPr>
                <w:rFonts w:eastAsia="MS Mincho"/>
                <w:color w:val="0D0D0D"/>
                <w:lang w:eastAsia="ja-JP"/>
              </w:rPr>
              <w:t>Март</w:t>
            </w:r>
          </w:p>
          <w:p w:rsidR="00585956" w:rsidRPr="007874B6" w:rsidRDefault="00585956" w:rsidP="007C6831">
            <w:pPr>
              <w:spacing w:before="100" w:beforeAutospacing="1" w:after="100" w:afterAutospacing="1"/>
              <w:jc w:val="center"/>
              <w:rPr>
                <w:rFonts w:ascii="Verdana" w:eastAsia="MS Mincho" w:hAnsi="Verdana"/>
                <w:color w:val="0D0D0D"/>
                <w:lang w:eastAsia="ja-JP"/>
              </w:rPr>
            </w:pPr>
          </w:p>
          <w:p w:rsidR="00585956" w:rsidRPr="00D057EB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D057EB">
              <w:rPr>
                <w:rFonts w:eastAsia="MS Mincho"/>
                <w:color w:val="0D0D0D"/>
                <w:lang w:eastAsia="ja-JP"/>
              </w:rPr>
              <w:t>В течение года.</w:t>
            </w:r>
          </w:p>
        </w:tc>
        <w:tc>
          <w:tcPr>
            <w:tcW w:w="3191" w:type="dxa"/>
          </w:tcPr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Учителя МО</w:t>
            </w: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Учителя МО</w:t>
            </w: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Учителя МО</w:t>
            </w: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b/>
                <w:color w:val="0D0D0D"/>
                <w:lang w:eastAsia="ja-JP"/>
              </w:rPr>
            </w:pP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 xml:space="preserve">Учителя МО </w:t>
            </w:r>
          </w:p>
          <w:p w:rsidR="00585956" w:rsidRPr="007874B6" w:rsidRDefault="00585956" w:rsidP="007C6831">
            <w:pPr>
              <w:spacing w:before="100" w:beforeAutospacing="1" w:after="100" w:afterAutospacing="1"/>
              <w:jc w:val="center"/>
              <w:rPr>
                <w:rFonts w:ascii="Verdana" w:eastAsia="MS Mincho" w:hAnsi="Verdana"/>
                <w:color w:val="0D0D0D"/>
                <w:lang w:eastAsia="ja-JP"/>
              </w:rPr>
            </w:pPr>
          </w:p>
          <w:p w:rsidR="00585956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>Учителя МО</w:t>
            </w:r>
            <w:r>
              <w:rPr>
                <w:rFonts w:eastAsia="MS Mincho"/>
                <w:color w:val="0D0D0D"/>
                <w:lang w:eastAsia="ja-JP"/>
              </w:rPr>
              <w:t xml:space="preserve"> и начальной школы</w:t>
            </w: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</w:p>
          <w:p w:rsidR="00585956" w:rsidRPr="00205A4E" w:rsidRDefault="00585956" w:rsidP="007C6831">
            <w:pPr>
              <w:spacing w:before="100" w:beforeAutospacing="1" w:after="100" w:afterAutospacing="1"/>
              <w:jc w:val="center"/>
              <w:rPr>
                <w:rFonts w:eastAsia="MS Mincho"/>
                <w:color w:val="0D0D0D"/>
                <w:lang w:eastAsia="ja-JP"/>
              </w:rPr>
            </w:pPr>
            <w:r w:rsidRPr="00205A4E">
              <w:rPr>
                <w:rFonts w:eastAsia="MS Mincho"/>
                <w:color w:val="0D0D0D"/>
                <w:lang w:eastAsia="ja-JP"/>
              </w:rPr>
              <w:t xml:space="preserve">Учителя МО </w:t>
            </w:r>
          </w:p>
          <w:p w:rsidR="00585956" w:rsidRPr="007874B6" w:rsidRDefault="00585956" w:rsidP="007C6831">
            <w:pPr>
              <w:spacing w:before="100" w:beforeAutospacing="1" w:after="100" w:afterAutospacing="1"/>
              <w:jc w:val="center"/>
              <w:rPr>
                <w:rFonts w:ascii="Verdana" w:eastAsia="MS Mincho" w:hAnsi="Verdana"/>
                <w:b/>
                <w:color w:val="0D0D0D"/>
                <w:lang w:eastAsia="ja-JP"/>
              </w:rPr>
            </w:pPr>
          </w:p>
        </w:tc>
      </w:tr>
    </w:tbl>
    <w:p w:rsidR="00585956" w:rsidRDefault="00585956" w:rsidP="00585956">
      <w:pPr>
        <w:jc w:val="center"/>
        <w:rPr>
          <w:color w:val="800080"/>
          <w:sz w:val="22"/>
          <w:szCs w:val="22"/>
        </w:rPr>
      </w:pPr>
    </w:p>
    <w:p w:rsidR="00585956" w:rsidRDefault="00585956" w:rsidP="00585956">
      <w:pPr>
        <w:jc w:val="center"/>
        <w:rPr>
          <w:color w:val="800080"/>
          <w:sz w:val="22"/>
          <w:szCs w:val="22"/>
        </w:rPr>
      </w:pPr>
    </w:p>
    <w:p w:rsidR="00585956" w:rsidRDefault="00585956" w:rsidP="00585956">
      <w:pPr>
        <w:jc w:val="center"/>
        <w:rPr>
          <w:color w:val="800080"/>
          <w:sz w:val="22"/>
          <w:szCs w:val="22"/>
        </w:rPr>
      </w:pPr>
    </w:p>
    <w:p w:rsidR="00585956" w:rsidRDefault="00585956" w:rsidP="00585956">
      <w:pPr>
        <w:jc w:val="center"/>
        <w:rPr>
          <w:color w:val="800080"/>
          <w:sz w:val="22"/>
          <w:szCs w:val="22"/>
        </w:rPr>
      </w:pPr>
    </w:p>
    <w:p w:rsidR="00585956" w:rsidRDefault="00585956" w:rsidP="00585956">
      <w:pPr>
        <w:jc w:val="center"/>
        <w:rPr>
          <w:color w:val="800080"/>
          <w:sz w:val="22"/>
          <w:szCs w:val="22"/>
        </w:rPr>
      </w:pPr>
    </w:p>
    <w:p w:rsidR="00585956" w:rsidRDefault="00585956" w:rsidP="00585956">
      <w:pPr>
        <w:jc w:val="center"/>
        <w:rPr>
          <w:color w:val="800080"/>
          <w:sz w:val="22"/>
          <w:szCs w:val="22"/>
        </w:rPr>
      </w:pPr>
    </w:p>
    <w:p w:rsidR="00585956" w:rsidRPr="00EA7DC1" w:rsidRDefault="00585956" w:rsidP="00585956">
      <w:pPr>
        <w:jc w:val="center"/>
        <w:rPr>
          <w:color w:val="800080"/>
        </w:rPr>
      </w:pPr>
    </w:p>
    <w:p w:rsidR="00585956" w:rsidRDefault="00585956" w:rsidP="00585956">
      <w:pPr>
        <w:jc w:val="center"/>
        <w:rPr>
          <w:color w:val="800080"/>
          <w:sz w:val="28"/>
          <w:szCs w:val="28"/>
        </w:rPr>
      </w:pPr>
    </w:p>
    <w:p w:rsidR="00585956" w:rsidRPr="00D614A8" w:rsidRDefault="00585956" w:rsidP="00585956">
      <w:pPr>
        <w:jc w:val="center"/>
        <w:rPr>
          <w:b/>
          <w:sz w:val="16"/>
          <w:szCs w:val="16"/>
        </w:rPr>
      </w:pPr>
    </w:p>
    <w:p w:rsidR="00585956" w:rsidRDefault="00585956" w:rsidP="00585956">
      <w:pPr>
        <w:jc w:val="center"/>
        <w:rPr>
          <w:b/>
          <w:sz w:val="28"/>
          <w:szCs w:val="28"/>
        </w:rPr>
      </w:pPr>
    </w:p>
    <w:p w:rsidR="00585956" w:rsidRPr="00F66B3F" w:rsidRDefault="00585956" w:rsidP="00585956">
      <w:pPr>
        <w:jc w:val="center"/>
        <w:rPr>
          <w:b/>
          <w:sz w:val="28"/>
          <w:szCs w:val="28"/>
        </w:rPr>
      </w:pPr>
    </w:p>
    <w:p w:rsidR="00585956" w:rsidRDefault="00585956" w:rsidP="00585956">
      <w:pPr>
        <w:jc w:val="both"/>
      </w:pPr>
    </w:p>
    <w:p w:rsidR="00585956" w:rsidRDefault="00585956" w:rsidP="00585956">
      <w:pPr>
        <w:jc w:val="center"/>
        <w:rPr>
          <w:sz w:val="32"/>
          <w:szCs w:val="32"/>
        </w:rPr>
      </w:pPr>
    </w:p>
    <w:p w:rsidR="00585956" w:rsidRDefault="00585956" w:rsidP="00585956">
      <w:pPr>
        <w:jc w:val="center"/>
        <w:rPr>
          <w:sz w:val="32"/>
          <w:szCs w:val="32"/>
        </w:rPr>
      </w:pPr>
    </w:p>
    <w:p w:rsidR="00585956" w:rsidRPr="00463CE9" w:rsidRDefault="00585956" w:rsidP="00585956">
      <w:pPr>
        <w:jc w:val="center"/>
        <w:rPr>
          <w:sz w:val="32"/>
          <w:szCs w:val="32"/>
        </w:rPr>
      </w:pPr>
      <w:r w:rsidRPr="00463CE9">
        <w:rPr>
          <w:sz w:val="32"/>
          <w:szCs w:val="32"/>
        </w:rPr>
        <w:t>План проведения недели русского языка и</w:t>
      </w:r>
    </w:p>
    <w:p w:rsidR="00585956" w:rsidRPr="00463CE9" w:rsidRDefault="00585956" w:rsidP="00585956">
      <w:pPr>
        <w:jc w:val="center"/>
        <w:rPr>
          <w:sz w:val="32"/>
          <w:szCs w:val="32"/>
        </w:rPr>
      </w:pPr>
      <w:r w:rsidRPr="00463CE9">
        <w:rPr>
          <w:sz w:val="32"/>
          <w:szCs w:val="32"/>
        </w:rPr>
        <w:t>литературы в 2011- 2012 г.</w:t>
      </w:r>
    </w:p>
    <w:p w:rsidR="00585956" w:rsidRDefault="00585956" w:rsidP="00585956">
      <w:pPr>
        <w:jc w:val="center"/>
        <w:rPr>
          <w:sz w:val="32"/>
          <w:szCs w:val="32"/>
        </w:rPr>
      </w:pPr>
      <w:r w:rsidRPr="00463CE9">
        <w:rPr>
          <w:sz w:val="32"/>
          <w:szCs w:val="32"/>
        </w:rPr>
        <w:t xml:space="preserve"> «</w:t>
      </w:r>
      <w:r>
        <w:rPr>
          <w:sz w:val="32"/>
          <w:szCs w:val="32"/>
        </w:rPr>
        <w:t xml:space="preserve">Словари </w:t>
      </w:r>
      <w:proofErr w:type="gramStart"/>
      <w:r>
        <w:rPr>
          <w:sz w:val="32"/>
          <w:szCs w:val="32"/>
        </w:rPr>
        <w:t>–н</w:t>
      </w:r>
      <w:proofErr w:type="gramEnd"/>
      <w:r>
        <w:rPr>
          <w:sz w:val="32"/>
          <w:szCs w:val="32"/>
        </w:rPr>
        <w:t>аши друзья и помощники</w:t>
      </w:r>
      <w:r w:rsidRPr="00463CE9">
        <w:rPr>
          <w:sz w:val="32"/>
          <w:szCs w:val="32"/>
        </w:rPr>
        <w:t>»</w:t>
      </w:r>
    </w:p>
    <w:p w:rsidR="00585956" w:rsidRDefault="00585956" w:rsidP="00585956">
      <w:pPr>
        <w:rPr>
          <w:sz w:val="32"/>
          <w:szCs w:val="32"/>
        </w:rPr>
      </w:pPr>
      <w:r>
        <w:rPr>
          <w:sz w:val="32"/>
          <w:szCs w:val="32"/>
        </w:rPr>
        <w:t>Цель:</w:t>
      </w:r>
    </w:p>
    <w:p w:rsidR="00585956" w:rsidRPr="00933FC5" w:rsidRDefault="00585956" w:rsidP="00585956">
      <w:pPr>
        <w:numPr>
          <w:ilvl w:val="0"/>
          <w:numId w:val="2"/>
        </w:numPr>
        <w:spacing w:before="100" w:beforeAutospacing="1" w:after="100" w:afterAutospacing="1"/>
      </w:pPr>
      <w:r w:rsidRPr="00933FC5">
        <w:t>развитие интереса к родному языку и воспитание потребности его изучать;</w:t>
      </w:r>
    </w:p>
    <w:p w:rsidR="00585956" w:rsidRPr="00933FC5" w:rsidRDefault="00585956" w:rsidP="00585956">
      <w:pPr>
        <w:numPr>
          <w:ilvl w:val="0"/>
          <w:numId w:val="2"/>
        </w:numPr>
        <w:spacing w:before="100" w:beforeAutospacing="1" w:after="100" w:afterAutospacing="1"/>
      </w:pPr>
      <w:r w:rsidRPr="00933FC5">
        <w:t>расширение и углубление запаса знаний учащихся по одному из важнейших разделов лингвистики;</w:t>
      </w:r>
    </w:p>
    <w:p w:rsidR="00585956" w:rsidRPr="00933FC5" w:rsidRDefault="00585956" w:rsidP="00585956">
      <w:pPr>
        <w:numPr>
          <w:ilvl w:val="0"/>
          <w:numId w:val="2"/>
        </w:numPr>
        <w:spacing w:before="100" w:beforeAutospacing="1" w:after="100" w:afterAutospacing="1"/>
      </w:pPr>
      <w:r w:rsidRPr="00933FC5">
        <w:t xml:space="preserve">развитие любознательности, настойчивости, трудолюбия, самостоятельности в приобретении знаний. </w:t>
      </w:r>
    </w:p>
    <w:p w:rsidR="00585956" w:rsidRDefault="00585956" w:rsidP="00585956">
      <w:proofErr w:type="gramStart"/>
      <w:r>
        <w:rPr>
          <w:sz w:val="28"/>
          <w:szCs w:val="28"/>
        </w:rPr>
        <w:t>Ф</w:t>
      </w:r>
      <w:r w:rsidRPr="00933FC5">
        <w:rPr>
          <w:sz w:val="28"/>
          <w:szCs w:val="28"/>
        </w:rPr>
        <w:t>орм</w:t>
      </w:r>
      <w:r>
        <w:rPr>
          <w:sz w:val="28"/>
          <w:szCs w:val="28"/>
        </w:rPr>
        <w:t xml:space="preserve">ы  </w:t>
      </w:r>
      <w:r w:rsidRPr="00933FC5">
        <w:rPr>
          <w:sz w:val="28"/>
          <w:szCs w:val="28"/>
        </w:rPr>
        <w:t>работы</w:t>
      </w:r>
      <w:r w:rsidRPr="00933FC5">
        <w:t>: беседа, урок - практикум, лингвистическая игра, выпуск газет и изготовление несуществующих словарей, олимпиада, знакомство со словарями, заключительное занятие.</w:t>
      </w:r>
      <w:proofErr w:type="gramEnd"/>
    </w:p>
    <w:p w:rsidR="00585956" w:rsidRDefault="00585956" w:rsidP="0058595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5"/>
        <w:gridCol w:w="6"/>
        <w:gridCol w:w="1134"/>
        <w:gridCol w:w="3544"/>
      </w:tblGrid>
      <w:tr w:rsidR="00585956" w:rsidTr="007C6831">
        <w:tc>
          <w:tcPr>
            <w:tcW w:w="5211" w:type="dxa"/>
            <w:gridSpan w:val="2"/>
            <w:vAlign w:val="center"/>
          </w:tcPr>
          <w:p w:rsidR="00585956" w:rsidRPr="00463CE9" w:rsidRDefault="00585956" w:rsidP="007C6831">
            <w:pPr>
              <w:jc w:val="center"/>
              <w:rPr>
                <w:sz w:val="28"/>
                <w:szCs w:val="28"/>
              </w:rPr>
            </w:pPr>
            <w:r w:rsidRPr="00463CE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585956" w:rsidRPr="00463CE9" w:rsidRDefault="00585956" w:rsidP="007C6831">
            <w:pPr>
              <w:jc w:val="center"/>
              <w:rPr>
                <w:sz w:val="28"/>
                <w:szCs w:val="28"/>
              </w:rPr>
            </w:pPr>
            <w:r w:rsidRPr="00463CE9">
              <w:rPr>
                <w:sz w:val="28"/>
                <w:szCs w:val="28"/>
              </w:rPr>
              <w:t>Класс</w:t>
            </w:r>
          </w:p>
        </w:tc>
        <w:tc>
          <w:tcPr>
            <w:tcW w:w="3544" w:type="dxa"/>
            <w:vAlign w:val="center"/>
          </w:tcPr>
          <w:p w:rsidR="00585956" w:rsidRPr="00463CE9" w:rsidRDefault="00585956" w:rsidP="007C6831">
            <w:pPr>
              <w:jc w:val="center"/>
              <w:rPr>
                <w:sz w:val="28"/>
                <w:szCs w:val="28"/>
              </w:rPr>
            </w:pPr>
            <w:proofErr w:type="gramStart"/>
            <w:r w:rsidRPr="00463CE9">
              <w:rPr>
                <w:sz w:val="28"/>
                <w:szCs w:val="28"/>
              </w:rPr>
              <w:t>Ответственный</w:t>
            </w:r>
            <w:proofErr w:type="gramEnd"/>
            <w:r w:rsidRPr="00463CE9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585956" w:rsidTr="007C6831">
        <w:trPr>
          <w:trHeight w:val="1095"/>
        </w:trPr>
        <w:tc>
          <w:tcPr>
            <w:tcW w:w="5211" w:type="dxa"/>
            <w:gridSpan w:val="2"/>
            <w:vAlign w:val="center"/>
          </w:tcPr>
          <w:p w:rsidR="00585956" w:rsidRDefault="00585956" w:rsidP="007C6831"/>
          <w:p w:rsidR="00585956" w:rsidRDefault="00585956" w:rsidP="007C6831"/>
          <w:p w:rsidR="00585956" w:rsidRPr="0061216D" w:rsidRDefault="00585956" w:rsidP="007C6831">
            <w:r w:rsidRPr="00933FC5">
              <w:t xml:space="preserve">Беседа об ученых </w:t>
            </w:r>
            <w:r>
              <w:t>–</w:t>
            </w:r>
            <w:r w:rsidRPr="00933FC5">
              <w:t xml:space="preserve"> лексикографах </w:t>
            </w:r>
            <w:r>
              <w:t xml:space="preserve">С.И. Ожегове, Д.Н. Ушакове  в 6,8,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585956" w:rsidRPr="0061216D" w:rsidRDefault="00585956" w:rsidP="007C6831">
            <w:pPr>
              <w:jc w:val="center"/>
            </w:pPr>
            <w:r>
              <w:t>10-11</w:t>
            </w:r>
          </w:p>
        </w:tc>
        <w:tc>
          <w:tcPr>
            <w:tcW w:w="3544" w:type="dxa"/>
            <w:vAlign w:val="center"/>
          </w:tcPr>
          <w:p w:rsidR="00585956" w:rsidRDefault="00585956" w:rsidP="007C6831">
            <w:pPr>
              <w:jc w:val="center"/>
            </w:pPr>
            <w:r>
              <w:t>.</w:t>
            </w:r>
          </w:p>
          <w:p w:rsidR="00585956" w:rsidRPr="0061216D" w:rsidRDefault="00585956" w:rsidP="007C6831">
            <w:pPr>
              <w:jc w:val="center"/>
            </w:pPr>
          </w:p>
        </w:tc>
      </w:tr>
      <w:tr w:rsidR="00585956" w:rsidTr="007C6831">
        <w:trPr>
          <w:trHeight w:val="465"/>
        </w:trPr>
        <w:tc>
          <w:tcPr>
            <w:tcW w:w="5211" w:type="dxa"/>
            <w:gridSpan w:val="2"/>
            <w:vAlign w:val="center"/>
          </w:tcPr>
          <w:p w:rsidR="00585956" w:rsidRDefault="00585956" w:rsidP="007C6831">
            <w:r>
              <w:t>Знаете ли вы, что</w:t>
            </w:r>
            <w:r w:rsidRPr="00933FC5">
              <w:t>"</w:t>
            </w:r>
            <w:r>
              <w:t xml:space="preserve"> Викторина в   </w:t>
            </w:r>
            <w:r w:rsidRPr="00933FC5">
              <w:t>6</w:t>
            </w:r>
            <w:r>
              <w:t>-ых</w:t>
            </w:r>
            <w:r w:rsidRPr="00933FC5">
              <w:t xml:space="preserve"> класс</w:t>
            </w:r>
            <w:r>
              <w:t>ах</w:t>
            </w:r>
          </w:p>
          <w:p w:rsidR="00585956" w:rsidRDefault="00585956" w:rsidP="007C6831"/>
        </w:tc>
        <w:tc>
          <w:tcPr>
            <w:tcW w:w="1134" w:type="dxa"/>
            <w:vAlign w:val="center"/>
          </w:tcPr>
          <w:p w:rsidR="00585956" w:rsidRDefault="00585956" w:rsidP="007C68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585956" w:rsidRPr="0061216D" w:rsidRDefault="00585956" w:rsidP="007C6831">
            <w:pPr>
              <w:jc w:val="center"/>
            </w:pPr>
          </w:p>
        </w:tc>
      </w:tr>
      <w:tr w:rsidR="00585956" w:rsidTr="007C6831">
        <w:trPr>
          <w:trHeight w:val="900"/>
        </w:trPr>
        <w:tc>
          <w:tcPr>
            <w:tcW w:w="5211" w:type="dxa"/>
            <w:gridSpan w:val="2"/>
            <w:vAlign w:val="center"/>
          </w:tcPr>
          <w:p w:rsidR="00585956" w:rsidRDefault="00585956" w:rsidP="007C6831">
            <w:r>
              <w:t>М</w:t>
            </w:r>
            <w:r w:rsidRPr="00933FC5">
              <w:t xml:space="preserve">ини - изложение </w:t>
            </w:r>
            <w:r>
              <w:t>«</w:t>
            </w:r>
            <w:r w:rsidRPr="00933FC5">
              <w:t>История жизни ученых</w:t>
            </w:r>
            <w:r>
              <w:t>»</w:t>
            </w:r>
            <w:r w:rsidRPr="00933FC5">
              <w:t xml:space="preserve"> (</w:t>
            </w:r>
            <w:r>
              <w:t xml:space="preserve">9 </w:t>
            </w:r>
            <w:r w:rsidRPr="00933FC5">
              <w:t>класс).</w:t>
            </w:r>
          </w:p>
          <w:p w:rsidR="00585956" w:rsidRDefault="00585956" w:rsidP="007C6831"/>
          <w:p w:rsidR="00585956" w:rsidRDefault="00585956" w:rsidP="007C6831"/>
        </w:tc>
        <w:tc>
          <w:tcPr>
            <w:tcW w:w="1134" w:type="dxa"/>
            <w:vAlign w:val="center"/>
          </w:tcPr>
          <w:p w:rsidR="00585956" w:rsidRDefault="00585956" w:rsidP="007C68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585956" w:rsidRPr="0061216D" w:rsidRDefault="00585956" w:rsidP="007C6831">
            <w:pPr>
              <w:jc w:val="center"/>
            </w:pPr>
          </w:p>
        </w:tc>
      </w:tr>
      <w:tr w:rsidR="00585956" w:rsidTr="007C6831">
        <w:tc>
          <w:tcPr>
            <w:tcW w:w="5211" w:type="dxa"/>
            <w:gridSpan w:val="2"/>
            <w:vAlign w:val="center"/>
          </w:tcPr>
          <w:p w:rsidR="00585956" w:rsidRPr="0061216D" w:rsidRDefault="00585956" w:rsidP="007C6831">
            <w:r>
              <w:t xml:space="preserve">  У</w:t>
            </w:r>
            <w:r w:rsidRPr="00933FC5">
              <w:t>рок</w:t>
            </w:r>
            <w:r>
              <w:t xml:space="preserve">и </w:t>
            </w:r>
            <w:r w:rsidRPr="00933FC5">
              <w:t xml:space="preserve"> - практикум</w:t>
            </w:r>
            <w:r>
              <w:t xml:space="preserve">ы </w:t>
            </w:r>
            <w:r w:rsidRPr="00933FC5">
              <w:t xml:space="preserve"> "Компас в мире слов"</w:t>
            </w:r>
            <w:r>
              <w:t>- изучение предисловия к 4 словарям</w:t>
            </w:r>
            <w:r w:rsidRPr="00933FC5">
              <w:t xml:space="preserve"> </w:t>
            </w:r>
            <w:proofErr w:type="gramStart"/>
            <w:r>
              <w:t>:</w:t>
            </w:r>
            <w:r w:rsidRPr="00933FC5">
              <w:t>о</w:t>
            </w:r>
            <w:proofErr w:type="gramEnd"/>
            <w:r w:rsidRPr="00933FC5">
              <w:t>рфографическому, фразеологическому, синонимов и антонимов.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585956" w:rsidRPr="0061216D" w:rsidRDefault="00585956" w:rsidP="007C6831">
            <w:pPr>
              <w:jc w:val="center"/>
            </w:pPr>
            <w:r>
              <w:t>5-9 классы</w:t>
            </w:r>
          </w:p>
        </w:tc>
        <w:tc>
          <w:tcPr>
            <w:tcW w:w="3544" w:type="dxa"/>
            <w:vAlign w:val="center"/>
          </w:tcPr>
          <w:p w:rsidR="00585956" w:rsidRPr="0061216D" w:rsidRDefault="00585956" w:rsidP="007C6831">
            <w:pPr>
              <w:jc w:val="center"/>
            </w:pPr>
          </w:p>
        </w:tc>
      </w:tr>
      <w:tr w:rsidR="00585956" w:rsidTr="007C6831">
        <w:tc>
          <w:tcPr>
            <w:tcW w:w="5211" w:type="dxa"/>
            <w:gridSpan w:val="2"/>
            <w:vAlign w:val="center"/>
          </w:tcPr>
          <w:p w:rsidR="00585956" w:rsidRDefault="00585956" w:rsidP="007C6831">
            <w:pPr>
              <w:jc w:val="both"/>
            </w:pPr>
            <w:r>
              <w:t xml:space="preserve">  Лингвистическая игра ( в группах) "Лексика</w:t>
            </w:r>
            <w:proofErr w:type="gramStart"/>
            <w:r>
              <w:t>:</w:t>
            </w:r>
            <w:r w:rsidRPr="00933FC5">
              <w:t>"</w:t>
            </w:r>
            <w:proofErr w:type="gramEnd"/>
            <w:r w:rsidRPr="00933FC5">
              <w:t>Устаревшие слова", "Неологизмы", "Фразеологизмы"</w:t>
            </w:r>
          </w:p>
          <w:p w:rsidR="00585956" w:rsidRPr="0061216D" w:rsidRDefault="00585956" w:rsidP="007C6831"/>
        </w:tc>
        <w:tc>
          <w:tcPr>
            <w:tcW w:w="1134" w:type="dxa"/>
            <w:vAlign w:val="center"/>
          </w:tcPr>
          <w:p w:rsidR="00585956" w:rsidRPr="0061216D" w:rsidRDefault="00585956" w:rsidP="007C6831">
            <w:pPr>
              <w:jc w:val="center"/>
            </w:pPr>
            <w:r>
              <w:t>7-8 классы</w:t>
            </w:r>
          </w:p>
        </w:tc>
        <w:tc>
          <w:tcPr>
            <w:tcW w:w="3544" w:type="dxa"/>
            <w:vAlign w:val="center"/>
          </w:tcPr>
          <w:p w:rsidR="00585956" w:rsidRPr="0061216D" w:rsidRDefault="00585956" w:rsidP="007C6831">
            <w:pPr>
              <w:jc w:val="center"/>
            </w:pPr>
          </w:p>
        </w:tc>
      </w:tr>
      <w:tr w:rsidR="00585956" w:rsidTr="007C6831">
        <w:tc>
          <w:tcPr>
            <w:tcW w:w="5211" w:type="dxa"/>
            <w:gridSpan w:val="2"/>
            <w:vAlign w:val="center"/>
          </w:tcPr>
          <w:p w:rsidR="00585956" w:rsidRPr="0061216D" w:rsidRDefault="00585956" w:rsidP="007C6831">
            <w:r w:rsidRPr="00933FC5">
              <w:t xml:space="preserve">Выпуск стенных газет "Моя семья и словари" </w:t>
            </w:r>
          </w:p>
        </w:tc>
        <w:tc>
          <w:tcPr>
            <w:tcW w:w="1134" w:type="dxa"/>
            <w:vAlign w:val="center"/>
          </w:tcPr>
          <w:p w:rsidR="00585956" w:rsidRPr="0061216D" w:rsidRDefault="00585956" w:rsidP="007C6831">
            <w:pPr>
              <w:jc w:val="center"/>
            </w:pPr>
            <w:r>
              <w:t>5-10</w:t>
            </w:r>
          </w:p>
        </w:tc>
        <w:tc>
          <w:tcPr>
            <w:tcW w:w="3544" w:type="dxa"/>
            <w:vAlign w:val="center"/>
          </w:tcPr>
          <w:p w:rsidR="00585956" w:rsidRPr="0061216D" w:rsidRDefault="00585956" w:rsidP="007C6831">
            <w:pPr>
              <w:jc w:val="center"/>
            </w:pPr>
          </w:p>
        </w:tc>
      </w:tr>
      <w:tr w:rsidR="00585956" w:rsidTr="007C6831">
        <w:tc>
          <w:tcPr>
            <w:tcW w:w="5211" w:type="dxa"/>
            <w:gridSpan w:val="2"/>
            <w:vAlign w:val="center"/>
          </w:tcPr>
          <w:p w:rsidR="00585956" w:rsidRPr="0061216D" w:rsidRDefault="00585956" w:rsidP="007C6831"/>
        </w:tc>
        <w:tc>
          <w:tcPr>
            <w:tcW w:w="1134" w:type="dxa"/>
            <w:vAlign w:val="center"/>
          </w:tcPr>
          <w:p w:rsidR="00585956" w:rsidRPr="0061216D" w:rsidRDefault="00585956" w:rsidP="007C6831">
            <w:pPr>
              <w:jc w:val="center"/>
            </w:pPr>
          </w:p>
        </w:tc>
        <w:tc>
          <w:tcPr>
            <w:tcW w:w="3544" w:type="dxa"/>
            <w:vAlign w:val="center"/>
          </w:tcPr>
          <w:p w:rsidR="00585956" w:rsidRPr="0061216D" w:rsidRDefault="00585956" w:rsidP="007C6831">
            <w:pPr>
              <w:jc w:val="center"/>
            </w:pPr>
          </w:p>
        </w:tc>
      </w:tr>
      <w:tr w:rsidR="00585956" w:rsidTr="007C6831">
        <w:trPr>
          <w:trHeight w:val="1305"/>
        </w:trPr>
        <w:tc>
          <w:tcPr>
            <w:tcW w:w="5205" w:type="dxa"/>
            <w:vAlign w:val="center"/>
          </w:tcPr>
          <w:p w:rsidR="00585956" w:rsidRDefault="00585956" w:rsidP="007C6831">
            <w:r>
              <w:t>Конкурс « Создание несуществующих словарей»</w:t>
            </w:r>
            <w:r w:rsidRPr="00933FC5">
              <w:t xml:space="preserve"> </w:t>
            </w:r>
          </w:p>
          <w:p w:rsidR="00585956" w:rsidRDefault="00585956" w:rsidP="007C6831">
            <w:r w:rsidRPr="00933FC5">
              <w:t>темам "Спорт", "Рукоделие"</w:t>
            </w:r>
            <w:r>
              <w:t>, "Космос", "Главные</w:t>
            </w:r>
          </w:p>
          <w:p w:rsidR="00585956" w:rsidRPr="0061216D" w:rsidRDefault="00585956" w:rsidP="007C6831">
            <w:r>
              <w:t xml:space="preserve"> слова" </w:t>
            </w:r>
            <w:r w:rsidRPr="00933FC5">
              <w:t xml:space="preserve"> др.</w:t>
            </w:r>
          </w:p>
        </w:tc>
        <w:tc>
          <w:tcPr>
            <w:tcW w:w="1140" w:type="dxa"/>
            <w:gridSpan w:val="2"/>
            <w:vAlign w:val="center"/>
          </w:tcPr>
          <w:p w:rsidR="00585956" w:rsidRDefault="00585956" w:rsidP="007C6831">
            <w:r>
              <w:t>5-10 классы</w:t>
            </w:r>
          </w:p>
          <w:p w:rsidR="00585956" w:rsidRDefault="00585956" w:rsidP="007C6831"/>
          <w:p w:rsidR="00585956" w:rsidRPr="0061216D" w:rsidRDefault="00585956" w:rsidP="007C6831"/>
        </w:tc>
        <w:tc>
          <w:tcPr>
            <w:tcW w:w="3544" w:type="dxa"/>
          </w:tcPr>
          <w:p w:rsidR="00585956" w:rsidRPr="0061216D" w:rsidRDefault="00585956" w:rsidP="007C6831">
            <w:pPr>
              <w:jc w:val="center"/>
            </w:pPr>
          </w:p>
        </w:tc>
      </w:tr>
      <w:tr w:rsidR="00585956" w:rsidTr="007C6831">
        <w:trPr>
          <w:trHeight w:val="345"/>
        </w:trPr>
        <w:tc>
          <w:tcPr>
            <w:tcW w:w="5205" w:type="dxa"/>
            <w:vAlign w:val="center"/>
          </w:tcPr>
          <w:p w:rsidR="00585956" w:rsidRDefault="00585956" w:rsidP="007C6831">
            <w:r w:rsidRPr="00933FC5">
              <w:t xml:space="preserve"> Олимпиада по лексикографии</w:t>
            </w:r>
          </w:p>
        </w:tc>
        <w:tc>
          <w:tcPr>
            <w:tcW w:w="1140" w:type="dxa"/>
            <w:gridSpan w:val="2"/>
            <w:vAlign w:val="center"/>
          </w:tcPr>
          <w:p w:rsidR="00585956" w:rsidRDefault="00585956" w:rsidP="007C6831">
            <w:r>
              <w:t>7-10 классы</w:t>
            </w:r>
          </w:p>
        </w:tc>
        <w:tc>
          <w:tcPr>
            <w:tcW w:w="3544" w:type="dxa"/>
          </w:tcPr>
          <w:p w:rsidR="00585956" w:rsidRPr="0061216D" w:rsidRDefault="00585956" w:rsidP="007C6831">
            <w:pPr>
              <w:jc w:val="center"/>
            </w:pPr>
          </w:p>
        </w:tc>
      </w:tr>
    </w:tbl>
    <w:p w:rsidR="00585956" w:rsidRPr="0061216D" w:rsidRDefault="00585956" w:rsidP="00585956"/>
    <w:p w:rsidR="00585956" w:rsidRDefault="00585956" w:rsidP="00585956">
      <w:pPr>
        <w:rPr>
          <w:b/>
        </w:rPr>
      </w:pPr>
    </w:p>
    <w:p w:rsidR="00585956" w:rsidRDefault="00585956" w:rsidP="00585956">
      <w:pPr>
        <w:rPr>
          <w:b/>
        </w:rPr>
      </w:pPr>
    </w:p>
    <w:p w:rsidR="00585956" w:rsidRDefault="00585956" w:rsidP="00585956">
      <w:pPr>
        <w:jc w:val="both"/>
      </w:pPr>
      <w:r>
        <w:t>.</w:t>
      </w:r>
    </w:p>
    <w:p w:rsidR="00585956" w:rsidRPr="00F66B3F" w:rsidRDefault="00585956" w:rsidP="00585956">
      <w:pPr>
        <w:jc w:val="both"/>
        <w:rPr>
          <w:b/>
          <w:sz w:val="28"/>
          <w:szCs w:val="28"/>
        </w:rPr>
      </w:pPr>
    </w:p>
    <w:p w:rsidR="00585956" w:rsidRPr="007B5AAD" w:rsidRDefault="00585956" w:rsidP="00585956">
      <w:pPr>
        <w:jc w:val="both"/>
        <w:rPr>
          <w:b/>
        </w:rPr>
      </w:pPr>
    </w:p>
    <w:p w:rsidR="00585956" w:rsidRDefault="00585956" w:rsidP="00585956">
      <w:pPr>
        <w:jc w:val="center"/>
        <w:rPr>
          <w:b/>
          <w:sz w:val="28"/>
          <w:szCs w:val="28"/>
        </w:rPr>
      </w:pPr>
      <w:r w:rsidRPr="00F66B3F">
        <w:rPr>
          <w:b/>
          <w:sz w:val="28"/>
          <w:szCs w:val="28"/>
        </w:rPr>
        <w:t>Открытые уроки:</w:t>
      </w:r>
    </w:p>
    <w:p w:rsidR="00585956" w:rsidRPr="00FB7157" w:rsidRDefault="00585956" w:rsidP="0058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(Стр. будет заполняться в ходе учебного года)</w:t>
      </w:r>
    </w:p>
    <w:tbl>
      <w:tblPr>
        <w:tblW w:w="1020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447"/>
        <w:gridCol w:w="1968"/>
        <w:gridCol w:w="3924"/>
        <w:gridCol w:w="1226"/>
      </w:tblGrid>
      <w:tr w:rsidR="00585956" w:rsidTr="007C6831">
        <w:trPr>
          <w:trHeight w:val="473"/>
        </w:trPr>
        <w:tc>
          <w:tcPr>
            <w:tcW w:w="638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  <w:sz w:val="22"/>
                <w:szCs w:val="22"/>
              </w:rPr>
            </w:pPr>
            <w:r w:rsidRPr="004D52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47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  <w:sz w:val="22"/>
                <w:szCs w:val="22"/>
              </w:rPr>
            </w:pPr>
            <w:r w:rsidRPr="004D52E3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968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  <w:sz w:val="22"/>
                <w:szCs w:val="22"/>
              </w:rPr>
            </w:pPr>
            <w:r w:rsidRPr="004D52E3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3924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  <w:sz w:val="22"/>
                <w:szCs w:val="22"/>
              </w:rPr>
            </w:pPr>
            <w:r w:rsidRPr="004D52E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26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  <w:sz w:val="22"/>
                <w:szCs w:val="22"/>
              </w:rPr>
            </w:pPr>
            <w:r w:rsidRPr="004D52E3">
              <w:rPr>
                <w:b/>
                <w:sz w:val="22"/>
                <w:szCs w:val="22"/>
              </w:rPr>
              <w:t>Класс</w:t>
            </w:r>
          </w:p>
        </w:tc>
      </w:tr>
      <w:tr w:rsidR="00585956" w:rsidTr="007C6831">
        <w:trPr>
          <w:trHeight w:val="895"/>
        </w:trPr>
        <w:tc>
          <w:tcPr>
            <w:tcW w:w="638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1.</w:t>
            </w:r>
          </w:p>
        </w:tc>
        <w:tc>
          <w:tcPr>
            <w:tcW w:w="2447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3924" w:type="dxa"/>
            <w:shd w:val="clear" w:color="auto" w:fill="auto"/>
          </w:tcPr>
          <w:p w:rsidR="00585956" w:rsidRPr="00DA2D1E" w:rsidRDefault="00585956" w:rsidP="007C6831">
            <w:pPr>
              <w:tabs>
                <w:tab w:val="left" w:pos="6300"/>
              </w:tabs>
            </w:pPr>
            <w:r>
              <w:t xml:space="preserve"> </w:t>
            </w:r>
          </w:p>
          <w:p w:rsidR="00585956" w:rsidRPr="00DA2D1E" w:rsidRDefault="00585956" w:rsidP="007C6831">
            <w:pPr>
              <w:tabs>
                <w:tab w:val="left" w:pos="6300"/>
              </w:tabs>
              <w:jc w:val="both"/>
            </w:pPr>
          </w:p>
        </w:tc>
        <w:tc>
          <w:tcPr>
            <w:tcW w:w="122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  <w:tr w:rsidR="00585956" w:rsidTr="007C6831">
        <w:trPr>
          <w:trHeight w:val="698"/>
        </w:trPr>
        <w:tc>
          <w:tcPr>
            <w:tcW w:w="638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2.</w:t>
            </w:r>
          </w:p>
        </w:tc>
        <w:tc>
          <w:tcPr>
            <w:tcW w:w="2447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3924" w:type="dxa"/>
            <w:shd w:val="clear" w:color="auto" w:fill="auto"/>
          </w:tcPr>
          <w:p w:rsidR="00585956" w:rsidRDefault="00585956" w:rsidP="007C6831">
            <w:pPr>
              <w:tabs>
                <w:tab w:val="left" w:pos="6300"/>
              </w:tabs>
              <w:jc w:val="both"/>
            </w:pPr>
          </w:p>
        </w:tc>
        <w:tc>
          <w:tcPr>
            <w:tcW w:w="122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</w:tc>
      </w:tr>
      <w:tr w:rsidR="00585956" w:rsidTr="007C6831">
        <w:trPr>
          <w:trHeight w:val="669"/>
        </w:trPr>
        <w:tc>
          <w:tcPr>
            <w:tcW w:w="638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3.</w:t>
            </w:r>
          </w:p>
        </w:tc>
        <w:tc>
          <w:tcPr>
            <w:tcW w:w="2447" w:type="dxa"/>
            <w:shd w:val="clear" w:color="auto" w:fill="auto"/>
          </w:tcPr>
          <w:p w:rsidR="00585956" w:rsidRPr="00577781" w:rsidRDefault="00585956" w:rsidP="00585956">
            <w:pPr>
              <w:jc w:val="both"/>
            </w:pPr>
            <w:r w:rsidRPr="00577781"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3924" w:type="dxa"/>
            <w:shd w:val="clear" w:color="auto" w:fill="auto"/>
          </w:tcPr>
          <w:p w:rsidR="00585956" w:rsidRDefault="00585956" w:rsidP="007C6831">
            <w:pPr>
              <w:tabs>
                <w:tab w:val="left" w:pos="6300"/>
              </w:tabs>
              <w:jc w:val="both"/>
            </w:pPr>
          </w:p>
        </w:tc>
        <w:tc>
          <w:tcPr>
            <w:tcW w:w="122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  <w:tr w:rsidR="00585956" w:rsidTr="007C6831">
        <w:trPr>
          <w:trHeight w:val="731"/>
        </w:trPr>
        <w:tc>
          <w:tcPr>
            <w:tcW w:w="638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4.</w:t>
            </w:r>
          </w:p>
        </w:tc>
        <w:tc>
          <w:tcPr>
            <w:tcW w:w="2447" w:type="dxa"/>
            <w:shd w:val="clear" w:color="auto" w:fill="auto"/>
          </w:tcPr>
          <w:p w:rsidR="00585956" w:rsidRPr="00577781" w:rsidRDefault="00585956" w:rsidP="007C6831">
            <w:pPr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</w:tc>
        <w:tc>
          <w:tcPr>
            <w:tcW w:w="3924" w:type="dxa"/>
            <w:shd w:val="clear" w:color="auto" w:fill="auto"/>
          </w:tcPr>
          <w:p w:rsidR="00585956" w:rsidRPr="008977E9" w:rsidRDefault="00585956" w:rsidP="007C6831">
            <w:pPr>
              <w:tabs>
                <w:tab w:val="left" w:pos="311"/>
              </w:tabs>
            </w:pPr>
          </w:p>
        </w:tc>
        <w:tc>
          <w:tcPr>
            <w:tcW w:w="122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</w:tc>
      </w:tr>
      <w:tr w:rsidR="00585956" w:rsidTr="007C6831">
        <w:trPr>
          <w:trHeight w:val="960"/>
        </w:trPr>
        <w:tc>
          <w:tcPr>
            <w:tcW w:w="638" w:type="dxa"/>
            <w:shd w:val="clear" w:color="auto" w:fill="auto"/>
          </w:tcPr>
          <w:p w:rsidR="00585956" w:rsidRPr="00577781" w:rsidRDefault="00585956" w:rsidP="007C6831">
            <w:pPr>
              <w:jc w:val="both"/>
            </w:pPr>
            <w:r>
              <w:t>5.</w:t>
            </w:r>
          </w:p>
        </w:tc>
        <w:tc>
          <w:tcPr>
            <w:tcW w:w="2447" w:type="dxa"/>
            <w:shd w:val="clear" w:color="auto" w:fill="auto"/>
          </w:tcPr>
          <w:p w:rsidR="00585956" w:rsidRPr="00577781" w:rsidRDefault="00585956" w:rsidP="007C6831">
            <w:pPr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</w:tc>
        <w:tc>
          <w:tcPr>
            <w:tcW w:w="3924" w:type="dxa"/>
            <w:shd w:val="clear" w:color="auto" w:fill="auto"/>
          </w:tcPr>
          <w:p w:rsidR="00585956" w:rsidRPr="008977E9" w:rsidRDefault="00585956" w:rsidP="007C6831">
            <w:pPr>
              <w:tabs>
                <w:tab w:val="left" w:pos="311"/>
              </w:tabs>
            </w:pPr>
          </w:p>
        </w:tc>
        <w:tc>
          <w:tcPr>
            <w:tcW w:w="122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</w:tbl>
    <w:p w:rsidR="00585956" w:rsidRDefault="00585956" w:rsidP="00585956">
      <w:pPr>
        <w:jc w:val="both"/>
      </w:pPr>
    </w:p>
    <w:p w:rsidR="00585956" w:rsidRDefault="00585956" w:rsidP="00585956">
      <w:pPr>
        <w:jc w:val="both"/>
        <w:rPr>
          <w:b/>
        </w:rPr>
      </w:pPr>
    </w:p>
    <w:p w:rsidR="00585956" w:rsidRDefault="00585956" w:rsidP="00585956">
      <w:pPr>
        <w:rPr>
          <w:b/>
        </w:rPr>
      </w:pPr>
    </w:p>
    <w:p w:rsidR="00585956" w:rsidRPr="004E5DEB" w:rsidRDefault="00585956" w:rsidP="00585956">
      <w:pPr>
        <w:jc w:val="center"/>
        <w:rPr>
          <w:b/>
          <w:sz w:val="28"/>
          <w:szCs w:val="28"/>
        </w:rPr>
      </w:pPr>
    </w:p>
    <w:p w:rsidR="00585956" w:rsidRPr="00EE2D7E" w:rsidRDefault="00585956" w:rsidP="00585956">
      <w:pPr>
        <w:rPr>
          <w:b/>
        </w:rPr>
      </w:pPr>
    </w:p>
    <w:p w:rsidR="00585956" w:rsidRPr="004E5DEB" w:rsidRDefault="00585956" w:rsidP="0058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5DEB">
        <w:rPr>
          <w:b/>
          <w:sz w:val="28"/>
          <w:szCs w:val="28"/>
        </w:rPr>
        <w:t>Участие в работе методических объедине</w:t>
      </w:r>
      <w:r>
        <w:rPr>
          <w:b/>
          <w:sz w:val="28"/>
          <w:szCs w:val="28"/>
        </w:rPr>
        <w:t>ний, педсоветов, мастер-классах и др.</w:t>
      </w:r>
      <w:r w:rsidRPr="004E5DEB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08"/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3273"/>
        <w:gridCol w:w="3434"/>
        <w:gridCol w:w="1952"/>
      </w:tblGrid>
      <w:tr w:rsidR="00585956" w:rsidTr="007C6831">
        <w:trPr>
          <w:trHeight w:val="306"/>
        </w:trPr>
        <w:tc>
          <w:tcPr>
            <w:tcW w:w="1726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Ф.И.О.</w:t>
            </w:r>
          </w:p>
        </w:tc>
        <w:tc>
          <w:tcPr>
            <w:tcW w:w="3273" w:type="dxa"/>
            <w:shd w:val="clear" w:color="auto" w:fill="auto"/>
          </w:tcPr>
          <w:p w:rsidR="00585956" w:rsidRPr="004D52E3" w:rsidRDefault="00585956" w:rsidP="007C6831">
            <w:pPr>
              <w:rPr>
                <w:b/>
              </w:rPr>
            </w:pPr>
            <w:r w:rsidRPr="004D52E3">
              <w:rPr>
                <w:b/>
              </w:rPr>
              <w:t xml:space="preserve">Название </w:t>
            </w:r>
          </w:p>
        </w:tc>
        <w:tc>
          <w:tcPr>
            <w:tcW w:w="3434" w:type="dxa"/>
            <w:shd w:val="clear" w:color="auto" w:fill="auto"/>
          </w:tcPr>
          <w:p w:rsidR="00585956" w:rsidRPr="004D52E3" w:rsidRDefault="00585956" w:rsidP="007C6831">
            <w:pPr>
              <w:rPr>
                <w:b/>
              </w:rPr>
            </w:pPr>
            <w:r w:rsidRPr="004D52E3">
              <w:rPr>
                <w:b/>
              </w:rPr>
              <w:t>Тема</w:t>
            </w:r>
          </w:p>
          <w:p w:rsidR="00585956" w:rsidRPr="004D52E3" w:rsidRDefault="00585956" w:rsidP="007C6831">
            <w:pPr>
              <w:rPr>
                <w:b/>
              </w:rPr>
            </w:pPr>
            <w:r w:rsidRPr="004D52E3">
              <w:rPr>
                <w:b/>
              </w:rPr>
              <w:t xml:space="preserve">выступления </w:t>
            </w:r>
          </w:p>
        </w:tc>
        <w:tc>
          <w:tcPr>
            <w:tcW w:w="1952" w:type="dxa"/>
            <w:shd w:val="clear" w:color="auto" w:fill="auto"/>
          </w:tcPr>
          <w:p w:rsidR="00585956" w:rsidRPr="004D52E3" w:rsidRDefault="00585956" w:rsidP="007C6831">
            <w:pPr>
              <w:rPr>
                <w:b/>
              </w:rPr>
            </w:pPr>
            <w:r w:rsidRPr="004D52E3">
              <w:rPr>
                <w:b/>
              </w:rPr>
              <w:t>Уровень</w:t>
            </w:r>
          </w:p>
        </w:tc>
      </w:tr>
      <w:tr w:rsidR="00585956" w:rsidTr="007C6831">
        <w:trPr>
          <w:trHeight w:val="295"/>
        </w:trPr>
        <w:tc>
          <w:tcPr>
            <w:tcW w:w="1726" w:type="dxa"/>
            <w:shd w:val="clear" w:color="auto" w:fill="auto"/>
          </w:tcPr>
          <w:p w:rsidR="00585956" w:rsidRPr="004D52E3" w:rsidRDefault="00585956" w:rsidP="007C6831">
            <w:pPr>
              <w:rPr>
                <w:b/>
              </w:rPr>
            </w:pPr>
          </w:p>
        </w:tc>
        <w:tc>
          <w:tcPr>
            <w:tcW w:w="3273" w:type="dxa"/>
            <w:shd w:val="clear" w:color="auto" w:fill="auto"/>
          </w:tcPr>
          <w:p w:rsidR="00585956" w:rsidRDefault="00585956" w:rsidP="007C6831">
            <w:pPr>
              <w:ind w:rightChars="115" w:right="276"/>
            </w:pPr>
          </w:p>
          <w:p w:rsidR="00585956" w:rsidRDefault="00585956" w:rsidP="007C6831">
            <w:pPr>
              <w:ind w:rightChars="115" w:right="276"/>
            </w:pPr>
          </w:p>
          <w:p w:rsidR="00585956" w:rsidRDefault="00585956" w:rsidP="007C6831">
            <w:pPr>
              <w:ind w:rightChars="115" w:right="276"/>
            </w:pPr>
          </w:p>
        </w:tc>
        <w:tc>
          <w:tcPr>
            <w:tcW w:w="3434" w:type="dxa"/>
            <w:shd w:val="clear" w:color="auto" w:fill="auto"/>
          </w:tcPr>
          <w:p w:rsidR="00585956" w:rsidRDefault="00585956" w:rsidP="007C6831">
            <w:r>
              <w:t xml:space="preserve"> </w:t>
            </w:r>
          </w:p>
          <w:p w:rsidR="00585956" w:rsidRDefault="00585956" w:rsidP="007C6831"/>
          <w:p w:rsidR="00585956" w:rsidRDefault="00585956" w:rsidP="007C6831"/>
          <w:p w:rsidR="00585956" w:rsidRDefault="00585956" w:rsidP="007C6831"/>
        </w:tc>
        <w:tc>
          <w:tcPr>
            <w:tcW w:w="1952" w:type="dxa"/>
            <w:shd w:val="clear" w:color="auto" w:fill="auto"/>
          </w:tcPr>
          <w:p w:rsidR="00585956" w:rsidRDefault="00585956" w:rsidP="007C6831"/>
          <w:p w:rsidR="00585956" w:rsidRDefault="00585956" w:rsidP="007C6831"/>
          <w:p w:rsidR="00585956" w:rsidRDefault="00585956" w:rsidP="007C6831"/>
          <w:p w:rsidR="00585956" w:rsidRDefault="00585956" w:rsidP="007C6831"/>
          <w:p w:rsidR="00585956" w:rsidRDefault="00585956" w:rsidP="007C6831"/>
        </w:tc>
      </w:tr>
      <w:tr w:rsidR="00585956" w:rsidTr="007C6831">
        <w:trPr>
          <w:trHeight w:val="306"/>
        </w:trPr>
        <w:tc>
          <w:tcPr>
            <w:tcW w:w="1726" w:type="dxa"/>
            <w:shd w:val="clear" w:color="auto" w:fill="auto"/>
          </w:tcPr>
          <w:p w:rsidR="00585956" w:rsidRPr="004D52E3" w:rsidRDefault="00585956" w:rsidP="007C6831">
            <w:pPr>
              <w:rPr>
                <w:b/>
              </w:rPr>
            </w:pPr>
          </w:p>
        </w:tc>
        <w:tc>
          <w:tcPr>
            <w:tcW w:w="3273" w:type="dxa"/>
            <w:shd w:val="clear" w:color="auto" w:fill="auto"/>
          </w:tcPr>
          <w:p w:rsidR="00585956" w:rsidRDefault="00585956" w:rsidP="007C6831">
            <w:pPr>
              <w:ind w:rightChars="115" w:right="276"/>
            </w:pPr>
          </w:p>
          <w:p w:rsidR="00585956" w:rsidRDefault="00585956" w:rsidP="007C6831">
            <w:pPr>
              <w:ind w:rightChars="115" w:right="276"/>
            </w:pPr>
          </w:p>
          <w:p w:rsidR="00585956" w:rsidRDefault="00585956" w:rsidP="007C6831"/>
        </w:tc>
        <w:tc>
          <w:tcPr>
            <w:tcW w:w="3434" w:type="dxa"/>
            <w:shd w:val="clear" w:color="auto" w:fill="auto"/>
          </w:tcPr>
          <w:p w:rsidR="00585956" w:rsidRDefault="00585956" w:rsidP="007C6831"/>
        </w:tc>
        <w:tc>
          <w:tcPr>
            <w:tcW w:w="1952" w:type="dxa"/>
            <w:shd w:val="clear" w:color="auto" w:fill="auto"/>
          </w:tcPr>
          <w:p w:rsidR="00585956" w:rsidRDefault="00585956" w:rsidP="007C6831"/>
          <w:p w:rsidR="00585956" w:rsidRDefault="00585956" w:rsidP="007C6831"/>
        </w:tc>
      </w:tr>
    </w:tbl>
    <w:p w:rsidR="00585956" w:rsidRDefault="00585956" w:rsidP="00585956"/>
    <w:p w:rsidR="00585956" w:rsidRDefault="00585956" w:rsidP="00585956"/>
    <w:p w:rsidR="00585956" w:rsidRDefault="00585956" w:rsidP="00585956">
      <w:pPr>
        <w:jc w:val="center"/>
      </w:pPr>
    </w:p>
    <w:p w:rsidR="00585956" w:rsidRDefault="00585956" w:rsidP="005859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D9091C">
        <w:rPr>
          <w:b/>
          <w:sz w:val="32"/>
          <w:szCs w:val="32"/>
        </w:rPr>
        <w:t>Работа с одаренными детьми</w:t>
      </w:r>
    </w:p>
    <w:p w:rsidR="00585956" w:rsidRPr="00D9091C" w:rsidRDefault="00585956" w:rsidP="00585956">
      <w:pPr>
        <w:jc w:val="center"/>
        <w:rPr>
          <w:b/>
          <w:sz w:val="32"/>
          <w:szCs w:val="32"/>
        </w:rPr>
      </w:pPr>
    </w:p>
    <w:p w:rsidR="00585956" w:rsidRPr="004E5DEB" w:rsidRDefault="00585956" w:rsidP="00585956">
      <w:pPr>
        <w:jc w:val="center"/>
        <w:rPr>
          <w:b/>
          <w:sz w:val="28"/>
          <w:szCs w:val="28"/>
        </w:rPr>
      </w:pPr>
      <w:r w:rsidRPr="004E5DEB">
        <w:rPr>
          <w:b/>
          <w:sz w:val="28"/>
          <w:szCs w:val="28"/>
        </w:rPr>
        <w:t>Победители школьных олимпиад:</w:t>
      </w:r>
    </w:p>
    <w:p w:rsidR="00585956" w:rsidRDefault="00585956" w:rsidP="00585956">
      <w:pPr>
        <w:jc w:val="both"/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724"/>
        <w:gridCol w:w="1206"/>
        <w:gridCol w:w="3401"/>
      </w:tblGrid>
      <w:tr w:rsidR="00585956" w:rsidTr="007C6831">
        <w:tc>
          <w:tcPr>
            <w:tcW w:w="2239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Предмет</w:t>
            </w:r>
          </w:p>
        </w:tc>
        <w:tc>
          <w:tcPr>
            <w:tcW w:w="2724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 обучающихся</w:t>
            </w:r>
          </w:p>
        </w:tc>
        <w:tc>
          <w:tcPr>
            <w:tcW w:w="1206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Класс</w:t>
            </w:r>
          </w:p>
        </w:tc>
        <w:tc>
          <w:tcPr>
            <w:tcW w:w="3401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Ф.И.О. учителей</w:t>
            </w:r>
          </w:p>
        </w:tc>
      </w:tr>
      <w:tr w:rsidR="00585956" w:rsidTr="007C6831">
        <w:trPr>
          <w:trHeight w:val="405"/>
        </w:trPr>
        <w:tc>
          <w:tcPr>
            <w:tcW w:w="2239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  <w:r w:rsidRPr="004D52E3">
              <w:rPr>
                <w:b/>
              </w:rPr>
              <w:t xml:space="preserve">Русский язык </w:t>
            </w:r>
          </w:p>
        </w:tc>
        <w:tc>
          <w:tcPr>
            <w:tcW w:w="2724" w:type="dxa"/>
            <w:shd w:val="clear" w:color="auto" w:fill="auto"/>
          </w:tcPr>
          <w:p w:rsidR="00585956" w:rsidRDefault="00585956" w:rsidP="007C6831"/>
          <w:p w:rsidR="00585956" w:rsidRDefault="00585956" w:rsidP="007C6831">
            <w: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</w:tc>
        <w:tc>
          <w:tcPr>
            <w:tcW w:w="3401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  <w:p w:rsidR="00585956" w:rsidRDefault="00585956" w:rsidP="007C6831">
            <w:pPr>
              <w:jc w:val="both"/>
            </w:pPr>
          </w:p>
        </w:tc>
      </w:tr>
      <w:tr w:rsidR="00585956" w:rsidTr="007C6831">
        <w:trPr>
          <w:trHeight w:val="210"/>
        </w:trPr>
        <w:tc>
          <w:tcPr>
            <w:tcW w:w="2239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585956" w:rsidRDefault="00585956" w:rsidP="007C6831"/>
        </w:tc>
        <w:tc>
          <w:tcPr>
            <w:tcW w:w="120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3401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.</w:t>
            </w:r>
          </w:p>
        </w:tc>
      </w:tr>
      <w:tr w:rsidR="00585956" w:rsidTr="007C6831">
        <w:trPr>
          <w:trHeight w:val="195"/>
        </w:trPr>
        <w:tc>
          <w:tcPr>
            <w:tcW w:w="2239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585956" w:rsidRDefault="00585956" w:rsidP="007C6831"/>
        </w:tc>
        <w:tc>
          <w:tcPr>
            <w:tcW w:w="120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3401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  <w:tr w:rsidR="00585956" w:rsidTr="007C6831">
        <w:trPr>
          <w:trHeight w:val="90"/>
        </w:trPr>
        <w:tc>
          <w:tcPr>
            <w:tcW w:w="2239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  <w:r w:rsidRPr="004D52E3">
              <w:rPr>
                <w:b/>
              </w:rPr>
              <w:lastRenderedPageBreak/>
              <w:t>Литература</w:t>
            </w:r>
          </w:p>
        </w:tc>
        <w:tc>
          <w:tcPr>
            <w:tcW w:w="2724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3401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.</w:t>
            </w:r>
          </w:p>
        </w:tc>
      </w:tr>
      <w:tr w:rsidR="00585956" w:rsidTr="007C6831">
        <w:trPr>
          <w:trHeight w:val="120"/>
        </w:trPr>
        <w:tc>
          <w:tcPr>
            <w:tcW w:w="2239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20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3401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  <w:tr w:rsidR="00585956" w:rsidTr="007C6831">
        <w:trPr>
          <w:trHeight w:val="141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</w:tbl>
    <w:p w:rsidR="00585956" w:rsidRPr="004E5DEB" w:rsidRDefault="00585956" w:rsidP="00585956">
      <w:pPr>
        <w:jc w:val="center"/>
        <w:rPr>
          <w:b/>
          <w:sz w:val="28"/>
          <w:szCs w:val="28"/>
        </w:rPr>
      </w:pPr>
    </w:p>
    <w:p w:rsidR="00585956" w:rsidRPr="004E5DEB" w:rsidRDefault="00585956" w:rsidP="00585956">
      <w:pPr>
        <w:jc w:val="center"/>
        <w:rPr>
          <w:b/>
          <w:sz w:val="28"/>
          <w:szCs w:val="28"/>
        </w:rPr>
      </w:pPr>
      <w:r w:rsidRPr="004E5DEB">
        <w:rPr>
          <w:b/>
          <w:sz w:val="28"/>
          <w:szCs w:val="28"/>
        </w:rPr>
        <w:t>Победители региональных олимпиад:</w:t>
      </w:r>
    </w:p>
    <w:p w:rsidR="00585956" w:rsidRDefault="00585956" w:rsidP="005859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2335"/>
        <w:gridCol w:w="887"/>
        <w:gridCol w:w="2404"/>
      </w:tblGrid>
      <w:tr w:rsidR="00585956" w:rsidTr="007C6831">
        <w:tc>
          <w:tcPr>
            <w:tcW w:w="1840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Предмет</w:t>
            </w:r>
          </w:p>
        </w:tc>
        <w:tc>
          <w:tcPr>
            <w:tcW w:w="2335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 обучающихся</w:t>
            </w:r>
          </w:p>
        </w:tc>
        <w:tc>
          <w:tcPr>
            <w:tcW w:w="887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Класс</w:t>
            </w:r>
          </w:p>
        </w:tc>
        <w:tc>
          <w:tcPr>
            <w:tcW w:w="2404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Ф.И.О. учителя</w:t>
            </w:r>
          </w:p>
        </w:tc>
      </w:tr>
      <w:tr w:rsidR="00585956" w:rsidTr="007C6831">
        <w:tc>
          <w:tcPr>
            <w:tcW w:w="1840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Русский язык</w:t>
            </w:r>
          </w:p>
        </w:tc>
        <w:tc>
          <w:tcPr>
            <w:tcW w:w="2335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  <w:tr w:rsidR="00585956" w:rsidTr="007C6831">
        <w:tc>
          <w:tcPr>
            <w:tcW w:w="1840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Литература</w:t>
            </w:r>
          </w:p>
        </w:tc>
        <w:tc>
          <w:tcPr>
            <w:tcW w:w="2335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887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</w:tbl>
    <w:p w:rsidR="00585956" w:rsidRDefault="00585956" w:rsidP="00585956">
      <w:pPr>
        <w:jc w:val="both"/>
      </w:pPr>
    </w:p>
    <w:p w:rsidR="00585956" w:rsidRPr="00B61EBB" w:rsidRDefault="00585956" w:rsidP="00585956">
      <w:pPr>
        <w:jc w:val="center"/>
        <w:rPr>
          <w:b/>
          <w:sz w:val="28"/>
          <w:szCs w:val="28"/>
        </w:rPr>
      </w:pPr>
      <w:r w:rsidRPr="00B61EBB">
        <w:rPr>
          <w:b/>
          <w:sz w:val="28"/>
          <w:szCs w:val="28"/>
        </w:rPr>
        <w:t xml:space="preserve">Победители </w:t>
      </w:r>
      <w:r>
        <w:rPr>
          <w:b/>
          <w:sz w:val="28"/>
          <w:szCs w:val="28"/>
        </w:rPr>
        <w:t>школьных</w:t>
      </w:r>
      <w:r w:rsidRPr="00B61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городских </w:t>
      </w:r>
      <w:r w:rsidRPr="00B61EBB">
        <w:rPr>
          <w:b/>
          <w:sz w:val="28"/>
          <w:szCs w:val="28"/>
        </w:rPr>
        <w:t>научно-практических конференций:</w:t>
      </w:r>
    </w:p>
    <w:p w:rsidR="00585956" w:rsidRDefault="00585956" w:rsidP="005859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2348"/>
        <w:gridCol w:w="892"/>
        <w:gridCol w:w="1192"/>
        <w:gridCol w:w="1484"/>
        <w:gridCol w:w="1810"/>
      </w:tblGrid>
      <w:tr w:rsidR="00585956" w:rsidTr="007C6831">
        <w:tc>
          <w:tcPr>
            <w:tcW w:w="1844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Предмет</w:t>
            </w:r>
          </w:p>
        </w:tc>
        <w:tc>
          <w:tcPr>
            <w:tcW w:w="2348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 обучающихся</w:t>
            </w:r>
          </w:p>
        </w:tc>
        <w:tc>
          <w:tcPr>
            <w:tcW w:w="892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Класс</w:t>
            </w:r>
          </w:p>
        </w:tc>
        <w:tc>
          <w:tcPr>
            <w:tcW w:w="1192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>
              <w:rPr>
                <w:b/>
              </w:rPr>
              <w:t>школа</w:t>
            </w:r>
            <w:r w:rsidRPr="004D52E3">
              <w:rPr>
                <w:b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:rsidR="00585956" w:rsidRPr="004D52E3" w:rsidRDefault="00585956" w:rsidP="007C6831">
            <w:pPr>
              <w:rPr>
                <w:b/>
              </w:rPr>
            </w:pPr>
            <w:r w:rsidRPr="004D52E3">
              <w:rPr>
                <w:b/>
              </w:rPr>
              <w:t>Город</w:t>
            </w:r>
          </w:p>
        </w:tc>
        <w:tc>
          <w:tcPr>
            <w:tcW w:w="1810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Ф.И.О. учителя</w:t>
            </w:r>
          </w:p>
        </w:tc>
      </w:tr>
      <w:tr w:rsidR="00585956" w:rsidTr="007C6831">
        <w:tc>
          <w:tcPr>
            <w:tcW w:w="1844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 xml:space="preserve">Русский язык </w:t>
            </w:r>
          </w:p>
        </w:tc>
        <w:tc>
          <w:tcPr>
            <w:tcW w:w="2348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892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192" w:type="dxa"/>
            <w:shd w:val="clear" w:color="auto" w:fill="auto"/>
          </w:tcPr>
          <w:p w:rsidR="00585956" w:rsidRPr="00D9091C" w:rsidRDefault="00585956" w:rsidP="007C6831">
            <w:pPr>
              <w:jc w:val="both"/>
            </w:pPr>
          </w:p>
        </w:tc>
        <w:tc>
          <w:tcPr>
            <w:tcW w:w="1484" w:type="dxa"/>
            <w:shd w:val="clear" w:color="auto" w:fill="auto"/>
          </w:tcPr>
          <w:p w:rsidR="00585956" w:rsidRPr="00D9091C" w:rsidRDefault="00585956" w:rsidP="007C6831">
            <w:pPr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  <w:tr w:rsidR="00585956" w:rsidTr="007C6831">
        <w:tc>
          <w:tcPr>
            <w:tcW w:w="1844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2348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892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192" w:type="dxa"/>
            <w:shd w:val="clear" w:color="auto" w:fill="auto"/>
          </w:tcPr>
          <w:p w:rsidR="00585956" w:rsidRPr="00D9091C" w:rsidRDefault="00585956" w:rsidP="007C6831">
            <w:pPr>
              <w:jc w:val="both"/>
            </w:pPr>
          </w:p>
        </w:tc>
        <w:tc>
          <w:tcPr>
            <w:tcW w:w="1484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  <w:tr w:rsidR="00585956" w:rsidTr="007C6831">
        <w:tc>
          <w:tcPr>
            <w:tcW w:w="1844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Литература</w:t>
            </w:r>
          </w:p>
        </w:tc>
        <w:tc>
          <w:tcPr>
            <w:tcW w:w="2348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892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1192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lang w:val="en-CA"/>
              </w:rPr>
            </w:pPr>
          </w:p>
        </w:tc>
        <w:tc>
          <w:tcPr>
            <w:tcW w:w="1484" w:type="dxa"/>
            <w:shd w:val="clear" w:color="auto" w:fill="auto"/>
          </w:tcPr>
          <w:p w:rsidR="00585956" w:rsidRPr="00D9091C" w:rsidRDefault="00585956" w:rsidP="007C6831">
            <w:pPr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</w:tr>
    </w:tbl>
    <w:p w:rsidR="00585956" w:rsidRPr="00B61EBB" w:rsidRDefault="00585956" w:rsidP="00585956">
      <w:pPr>
        <w:jc w:val="center"/>
        <w:rPr>
          <w:b/>
          <w:sz w:val="28"/>
          <w:szCs w:val="28"/>
        </w:rPr>
      </w:pPr>
      <w:r w:rsidRPr="00B61EBB">
        <w:rPr>
          <w:b/>
          <w:sz w:val="28"/>
          <w:szCs w:val="28"/>
        </w:rPr>
        <w:t xml:space="preserve">Победители </w:t>
      </w:r>
      <w:r>
        <w:rPr>
          <w:b/>
          <w:sz w:val="28"/>
          <w:szCs w:val="28"/>
        </w:rPr>
        <w:t>Всероссийских конкурсов</w:t>
      </w:r>
      <w:r w:rsidRPr="00B61EBB">
        <w:rPr>
          <w:b/>
          <w:sz w:val="28"/>
          <w:szCs w:val="28"/>
        </w:rPr>
        <w:t>:</w:t>
      </w:r>
    </w:p>
    <w:p w:rsidR="00585956" w:rsidRDefault="00585956" w:rsidP="00585956">
      <w:pPr>
        <w:jc w:val="both"/>
      </w:pPr>
    </w:p>
    <w:tbl>
      <w:tblPr>
        <w:tblW w:w="103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2771"/>
        <w:gridCol w:w="2844"/>
        <w:gridCol w:w="2555"/>
      </w:tblGrid>
      <w:tr w:rsidR="00585956" w:rsidTr="007C6831">
        <w:trPr>
          <w:trHeight w:val="765"/>
        </w:trPr>
        <w:tc>
          <w:tcPr>
            <w:tcW w:w="2216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Предмет</w:t>
            </w:r>
          </w:p>
        </w:tc>
        <w:tc>
          <w:tcPr>
            <w:tcW w:w="2771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 xml:space="preserve">Название </w:t>
            </w:r>
          </w:p>
        </w:tc>
        <w:tc>
          <w:tcPr>
            <w:tcW w:w="2844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</w:t>
            </w:r>
          </w:p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обучающихся</w:t>
            </w:r>
          </w:p>
        </w:tc>
        <w:tc>
          <w:tcPr>
            <w:tcW w:w="2555" w:type="dxa"/>
            <w:shd w:val="clear" w:color="auto" w:fill="auto"/>
          </w:tcPr>
          <w:p w:rsidR="00585956" w:rsidRPr="004D52E3" w:rsidRDefault="00585956" w:rsidP="007C6831">
            <w:pPr>
              <w:jc w:val="center"/>
              <w:rPr>
                <w:b/>
              </w:rPr>
            </w:pPr>
            <w:r w:rsidRPr="004D52E3">
              <w:rPr>
                <w:b/>
              </w:rPr>
              <w:t>Ф.И.О. учителя</w:t>
            </w:r>
          </w:p>
        </w:tc>
      </w:tr>
      <w:tr w:rsidR="00585956" w:rsidTr="007C6831">
        <w:trPr>
          <w:trHeight w:val="423"/>
        </w:trPr>
        <w:tc>
          <w:tcPr>
            <w:tcW w:w="2216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2771" w:type="dxa"/>
            <w:shd w:val="clear" w:color="auto" w:fill="auto"/>
          </w:tcPr>
          <w:p w:rsidR="00585956" w:rsidRDefault="00585956" w:rsidP="007C6831">
            <w:pPr>
              <w:jc w:val="both"/>
            </w:pPr>
          </w:p>
        </w:tc>
        <w:tc>
          <w:tcPr>
            <w:tcW w:w="2844" w:type="dxa"/>
            <w:shd w:val="clear" w:color="auto" w:fill="auto"/>
          </w:tcPr>
          <w:p w:rsidR="00585956" w:rsidRDefault="00585956" w:rsidP="007C6831"/>
        </w:tc>
        <w:tc>
          <w:tcPr>
            <w:tcW w:w="2555" w:type="dxa"/>
            <w:shd w:val="clear" w:color="auto" w:fill="auto"/>
          </w:tcPr>
          <w:p w:rsidR="00585956" w:rsidRDefault="00585956" w:rsidP="007C6831">
            <w:pPr>
              <w:jc w:val="both"/>
            </w:pPr>
            <w:r>
              <w:t>.</w:t>
            </w:r>
          </w:p>
        </w:tc>
      </w:tr>
    </w:tbl>
    <w:p w:rsidR="00585956" w:rsidRPr="00B61EBB" w:rsidRDefault="00585956" w:rsidP="00585956">
      <w:pPr>
        <w:rPr>
          <w:sz w:val="28"/>
          <w:szCs w:val="28"/>
        </w:rPr>
      </w:pPr>
    </w:p>
    <w:p w:rsidR="00585956" w:rsidRPr="00B61EBB" w:rsidRDefault="00585956" w:rsidP="00585956">
      <w:pPr>
        <w:jc w:val="center"/>
        <w:rPr>
          <w:b/>
          <w:sz w:val="28"/>
          <w:szCs w:val="28"/>
        </w:rPr>
      </w:pPr>
      <w:r w:rsidRPr="00B61EBB">
        <w:rPr>
          <w:b/>
          <w:sz w:val="28"/>
          <w:szCs w:val="28"/>
        </w:rPr>
        <w:t>Победители конкурса чтецов:</w:t>
      </w:r>
    </w:p>
    <w:p w:rsidR="00585956" w:rsidRDefault="00585956" w:rsidP="005859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2732"/>
        <w:gridCol w:w="1023"/>
        <w:gridCol w:w="1282"/>
        <w:gridCol w:w="2882"/>
      </w:tblGrid>
      <w:tr w:rsidR="00585956" w:rsidTr="007C6831">
        <w:tc>
          <w:tcPr>
            <w:tcW w:w="1686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  <w:r w:rsidRPr="004D52E3">
              <w:rPr>
                <w:b/>
              </w:rPr>
              <w:t>Уровень</w:t>
            </w:r>
          </w:p>
        </w:tc>
        <w:tc>
          <w:tcPr>
            <w:tcW w:w="2893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  <w:r w:rsidRPr="004D52E3">
              <w:rPr>
                <w:b/>
              </w:rPr>
              <w:t>Ф.И. обучающихся</w:t>
            </w:r>
          </w:p>
        </w:tc>
        <w:tc>
          <w:tcPr>
            <w:tcW w:w="1049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  <w:r w:rsidRPr="004D52E3">
              <w:rPr>
                <w:b/>
              </w:rPr>
              <w:t>Класс</w:t>
            </w:r>
          </w:p>
        </w:tc>
        <w:tc>
          <w:tcPr>
            <w:tcW w:w="1344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  <w:r w:rsidRPr="004D52E3">
              <w:rPr>
                <w:b/>
              </w:rPr>
              <w:t xml:space="preserve">Место </w:t>
            </w:r>
          </w:p>
        </w:tc>
        <w:tc>
          <w:tcPr>
            <w:tcW w:w="3165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b/>
              </w:rPr>
            </w:pPr>
            <w:r w:rsidRPr="004D52E3">
              <w:rPr>
                <w:b/>
              </w:rPr>
              <w:t>Ф.И.О. учителя</w:t>
            </w:r>
          </w:p>
        </w:tc>
      </w:tr>
      <w:tr w:rsidR="00585956" w:rsidTr="007C6831">
        <w:tc>
          <w:tcPr>
            <w:tcW w:w="1686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</w:t>
            </w:r>
          </w:p>
        </w:tc>
        <w:tc>
          <w:tcPr>
            <w:tcW w:w="2893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</w:tr>
      <w:tr w:rsidR="00585956" w:rsidTr="007C6831">
        <w:tc>
          <w:tcPr>
            <w:tcW w:w="1686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</w:t>
            </w:r>
            <w:r w:rsidRPr="004D52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93" w:type="dxa"/>
            <w:shd w:val="clear" w:color="auto" w:fill="auto"/>
          </w:tcPr>
          <w:p w:rsidR="00585956" w:rsidRPr="004D52E3" w:rsidRDefault="00585956" w:rsidP="007C6831">
            <w:pPr>
              <w:rPr>
                <w:sz w:val="26"/>
                <w:szCs w:val="26"/>
              </w:rPr>
            </w:pPr>
            <w:r w:rsidRPr="004D52E3">
              <w:rPr>
                <w:sz w:val="26"/>
                <w:szCs w:val="26"/>
              </w:rPr>
              <w:t xml:space="preserve"> </w:t>
            </w:r>
          </w:p>
          <w:p w:rsidR="00585956" w:rsidRPr="004D52E3" w:rsidRDefault="00585956" w:rsidP="007C6831">
            <w:pPr>
              <w:rPr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65" w:type="dxa"/>
            <w:shd w:val="clear" w:color="auto" w:fill="auto"/>
          </w:tcPr>
          <w:p w:rsidR="00585956" w:rsidRPr="004D52E3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</w:tr>
    </w:tbl>
    <w:p w:rsidR="00585956" w:rsidRPr="00B61EBB" w:rsidRDefault="00585956" w:rsidP="00585956">
      <w:pPr>
        <w:jc w:val="both"/>
        <w:rPr>
          <w:sz w:val="28"/>
          <w:szCs w:val="28"/>
        </w:rPr>
      </w:pPr>
    </w:p>
    <w:p w:rsidR="00585956" w:rsidRDefault="00585956" w:rsidP="00585956">
      <w:pPr>
        <w:jc w:val="center"/>
        <w:rPr>
          <w:b/>
          <w:sz w:val="28"/>
          <w:szCs w:val="28"/>
        </w:rPr>
      </w:pPr>
      <w:r w:rsidRPr="00B61EBB">
        <w:rPr>
          <w:b/>
          <w:sz w:val="28"/>
          <w:szCs w:val="28"/>
        </w:rPr>
        <w:t>Победители конкурсов сочинений:</w:t>
      </w:r>
    </w:p>
    <w:p w:rsidR="00585956" w:rsidRDefault="00585956" w:rsidP="00585956">
      <w:pPr>
        <w:rPr>
          <w:b/>
          <w:sz w:val="28"/>
          <w:szCs w:val="28"/>
        </w:rPr>
      </w:pPr>
    </w:p>
    <w:tbl>
      <w:tblPr>
        <w:tblW w:w="10611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451"/>
        <w:gridCol w:w="2693"/>
        <w:gridCol w:w="1048"/>
        <w:gridCol w:w="1891"/>
      </w:tblGrid>
      <w:tr w:rsidR="00585956" w:rsidRPr="00D9091C" w:rsidTr="007C6831">
        <w:trPr>
          <w:trHeight w:val="281"/>
        </w:trPr>
        <w:tc>
          <w:tcPr>
            <w:tcW w:w="3528" w:type="dxa"/>
            <w:shd w:val="clear" w:color="auto" w:fill="auto"/>
          </w:tcPr>
          <w:p w:rsidR="00585956" w:rsidRPr="00D9091C" w:rsidRDefault="00585956" w:rsidP="007C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сочинения</w:t>
            </w:r>
          </w:p>
        </w:tc>
        <w:tc>
          <w:tcPr>
            <w:tcW w:w="1451" w:type="dxa"/>
            <w:shd w:val="clear" w:color="auto" w:fill="auto"/>
          </w:tcPr>
          <w:p w:rsidR="00585956" w:rsidRPr="00D9091C" w:rsidRDefault="00585956" w:rsidP="007C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2693" w:type="dxa"/>
            <w:shd w:val="clear" w:color="auto" w:fill="auto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учащегося</w:t>
            </w:r>
          </w:p>
        </w:tc>
        <w:tc>
          <w:tcPr>
            <w:tcW w:w="1048" w:type="dxa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891" w:type="dxa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учителя</w:t>
            </w:r>
          </w:p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</w:tr>
      <w:tr w:rsidR="00585956" w:rsidRPr="00D9091C" w:rsidTr="007C6831">
        <w:trPr>
          <w:trHeight w:val="281"/>
        </w:trPr>
        <w:tc>
          <w:tcPr>
            <w:tcW w:w="3528" w:type="dxa"/>
            <w:shd w:val="clear" w:color="auto" w:fill="auto"/>
          </w:tcPr>
          <w:p w:rsidR="00585956" w:rsidRPr="00D9091C" w:rsidRDefault="00585956" w:rsidP="007C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Моя семья»</w:t>
            </w:r>
          </w:p>
        </w:tc>
        <w:tc>
          <w:tcPr>
            <w:tcW w:w="1451" w:type="dxa"/>
            <w:shd w:val="clear" w:color="auto" w:fill="auto"/>
          </w:tcPr>
          <w:p w:rsidR="00585956" w:rsidRPr="00D9091C" w:rsidRDefault="00585956" w:rsidP="007C68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</w:t>
            </w:r>
          </w:p>
        </w:tc>
        <w:tc>
          <w:tcPr>
            <w:tcW w:w="2693" w:type="dxa"/>
            <w:shd w:val="clear" w:color="auto" w:fill="auto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8" w:type="dxa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91" w:type="dxa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</w:tr>
      <w:tr w:rsidR="00585956" w:rsidRPr="00D9091C" w:rsidTr="007C6831">
        <w:trPr>
          <w:trHeight w:val="281"/>
        </w:trPr>
        <w:tc>
          <w:tcPr>
            <w:tcW w:w="3528" w:type="dxa"/>
            <w:shd w:val="clear" w:color="auto" w:fill="auto"/>
          </w:tcPr>
          <w:p w:rsidR="00585956" w:rsidRPr="00D9091C" w:rsidRDefault="00585956" w:rsidP="007C6831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585956" w:rsidRPr="00D9091C" w:rsidRDefault="00585956" w:rsidP="007C683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8" w:type="dxa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91" w:type="dxa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</w:tr>
      <w:tr w:rsidR="00585956" w:rsidRPr="00D9091C" w:rsidTr="007C6831">
        <w:trPr>
          <w:trHeight w:val="281"/>
        </w:trPr>
        <w:tc>
          <w:tcPr>
            <w:tcW w:w="3528" w:type="dxa"/>
            <w:shd w:val="clear" w:color="auto" w:fill="auto"/>
          </w:tcPr>
          <w:p w:rsidR="00585956" w:rsidRPr="00D9091C" w:rsidRDefault="00585956" w:rsidP="007C6831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585956" w:rsidRPr="00D9091C" w:rsidRDefault="00585956" w:rsidP="007C683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8" w:type="dxa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91" w:type="dxa"/>
          </w:tcPr>
          <w:p w:rsidR="00585956" w:rsidRPr="00D9091C" w:rsidRDefault="00585956" w:rsidP="007C68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585956" w:rsidRDefault="00585956" w:rsidP="00585956">
      <w:pPr>
        <w:rPr>
          <w:b/>
          <w:sz w:val="28"/>
          <w:szCs w:val="28"/>
        </w:rPr>
      </w:pPr>
    </w:p>
    <w:p w:rsidR="00585956" w:rsidRDefault="00585956" w:rsidP="00585956">
      <w:pPr>
        <w:rPr>
          <w:b/>
          <w:sz w:val="28"/>
          <w:szCs w:val="28"/>
        </w:rPr>
      </w:pPr>
    </w:p>
    <w:p w:rsidR="00585956" w:rsidRDefault="00585956" w:rsidP="00585956">
      <w:pPr>
        <w:rPr>
          <w:b/>
          <w:sz w:val="28"/>
          <w:szCs w:val="28"/>
        </w:rPr>
      </w:pPr>
    </w:p>
    <w:p w:rsidR="00585956" w:rsidRPr="00D9091C" w:rsidRDefault="00585956" w:rsidP="00585956">
      <w:pPr>
        <w:rPr>
          <w:b/>
          <w:sz w:val="28"/>
          <w:szCs w:val="28"/>
        </w:rPr>
      </w:pPr>
      <w:r w:rsidRPr="00B61EBB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 xml:space="preserve"> </w:t>
      </w:r>
      <w:r w:rsidRPr="00B61EBB">
        <w:rPr>
          <w:b/>
          <w:sz w:val="28"/>
          <w:szCs w:val="28"/>
        </w:rPr>
        <w:t xml:space="preserve"> </w:t>
      </w:r>
      <w:proofErr w:type="spellStart"/>
      <w:r w:rsidRPr="00B61EBB"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</w:t>
      </w:r>
      <w:r w:rsidRPr="00B61EBB">
        <w:rPr>
          <w:b/>
          <w:sz w:val="28"/>
          <w:szCs w:val="28"/>
        </w:rPr>
        <w:t xml:space="preserve"> и качества</w:t>
      </w:r>
      <w:r>
        <w:rPr>
          <w:b/>
          <w:sz w:val="28"/>
          <w:szCs w:val="28"/>
        </w:rPr>
        <w:t xml:space="preserve"> знаний </w:t>
      </w:r>
      <w:r w:rsidRPr="00B61EB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 предметам гуманитарного цикла   2011- 2012 г.</w:t>
      </w:r>
    </w:p>
    <w:p w:rsidR="00585956" w:rsidRDefault="00585956" w:rsidP="00585956">
      <w:pPr>
        <w:rPr>
          <w:b/>
        </w:rPr>
      </w:pPr>
    </w:p>
    <w:p w:rsidR="00585956" w:rsidRPr="00D9091C" w:rsidRDefault="00585956" w:rsidP="00585956">
      <w:pPr>
        <w:jc w:val="center"/>
        <w:rPr>
          <w:b/>
          <w:sz w:val="28"/>
          <w:szCs w:val="28"/>
        </w:rPr>
      </w:pPr>
      <w:r w:rsidRPr="00D9091C">
        <w:rPr>
          <w:b/>
          <w:sz w:val="28"/>
          <w:szCs w:val="28"/>
        </w:rPr>
        <w:t xml:space="preserve"> Русский язык</w:t>
      </w:r>
    </w:p>
    <w:tbl>
      <w:tblPr>
        <w:tblpPr w:leftFromText="180" w:rightFromText="180" w:vertAnchor="text" w:horzAnchor="margin" w:tblpY="113"/>
        <w:tblW w:w="8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916"/>
        <w:gridCol w:w="1083"/>
        <w:gridCol w:w="1084"/>
        <w:gridCol w:w="1083"/>
        <w:gridCol w:w="965"/>
        <w:gridCol w:w="1083"/>
        <w:gridCol w:w="915"/>
      </w:tblGrid>
      <w:tr w:rsidR="00585956" w:rsidRPr="0047759F" w:rsidTr="007C6831">
        <w:trPr>
          <w:trHeight w:val="241"/>
        </w:trPr>
        <w:tc>
          <w:tcPr>
            <w:tcW w:w="1996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r w:rsidRPr="0047759F">
              <w:rPr>
                <w:b/>
                <w:lang w:val="en-CA"/>
              </w:rPr>
              <w:t>I</w:t>
            </w:r>
            <w:r w:rsidRPr="0047759F">
              <w:rPr>
                <w:b/>
              </w:rPr>
              <w:t xml:space="preserve"> </w:t>
            </w:r>
            <w:r>
              <w:rPr>
                <w:b/>
              </w:rPr>
              <w:t>триместр</w:t>
            </w:r>
          </w:p>
        </w:tc>
        <w:tc>
          <w:tcPr>
            <w:tcW w:w="2167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r w:rsidRPr="0047759F">
              <w:rPr>
                <w:b/>
                <w:lang w:val="en-CA"/>
              </w:rPr>
              <w:t>II</w:t>
            </w:r>
            <w:r w:rsidRPr="0047759F">
              <w:rPr>
                <w:b/>
              </w:rPr>
              <w:t xml:space="preserve"> </w:t>
            </w:r>
            <w:r>
              <w:rPr>
                <w:b/>
              </w:rPr>
              <w:t>триместр</w:t>
            </w:r>
          </w:p>
        </w:tc>
        <w:tc>
          <w:tcPr>
            <w:tcW w:w="2048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r w:rsidRPr="0047759F">
              <w:rPr>
                <w:b/>
                <w:lang w:val="en-CA"/>
              </w:rPr>
              <w:t>III</w:t>
            </w:r>
            <w:r w:rsidRPr="0047759F">
              <w:rPr>
                <w:b/>
              </w:rPr>
              <w:t xml:space="preserve"> </w:t>
            </w:r>
            <w:r>
              <w:rPr>
                <w:b/>
              </w:rPr>
              <w:t>триместр</w:t>
            </w:r>
          </w:p>
        </w:tc>
        <w:tc>
          <w:tcPr>
            <w:tcW w:w="1998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r w:rsidRPr="0047759F">
              <w:rPr>
                <w:b/>
              </w:rPr>
              <w:t xml:space="preserve">Год </w:t>
            </w:r>
          </w:p>
        </w:tc>
      </w:tr>
      <w:tr w:rsidR="00585956" w:rsidTr="007C6831">
        <w:trPr>
          <w:trHeight w:val="124"/>
        </w:trPr>
        <w:tc>
          <w:tcPr>
            <w:tcW w:w="1080" w:type="dxa"/>
          </w:tcPr>
          <w:p w:rsidR="00585956" w:rsidRPr="0047759F" w:rsidRDefault="00585956" w:rsidP="007C6831">
            <w:pPr>
              <w:rPr>
                <w:b/>
              </w:rPr>
            </w:pPr>
            <w:proofErr w:type="spellStart"/>
            <w:r w:rsidRPr="0047759F">
              <w:rPr>
                <w:b/>
              </w:rPr>
              <w:t>Уров</w:t>
            </w:r>
            <w:proofErr w:type="spellEnd"/>
            <w:r w:rsidRPr="004775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6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lastRenderedPageBreak/>
              <w:t>Кач</w:t>
            </w:r>
            <w:proofErr w:type="spellEnd"/>
            <w:r w:rsidRPr="0047759F">
              <w:rPr>
                <w:b/>
              </w:rPr>
              <w:t>.</w:t>
            </w:r>
          </w:p>
        </w:tc>
        <w:tc>
          <w:tcPr>
            <w:tcW w:w="1083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Уров</w:t>
            </w:r>
            <w:proofErr w:type="spellEnd"/>
            <w:r w:rsidRPr="004775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4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lastRenderedPageBreak/>
              <w:t>Кач</w:t>
            </w:r>
            <w:proofErr w:type="spellEnd"/>
            <w:r w:rsidRPr="0047759F">
              <w:rPr>
                <w:b/>
              </w:rPr>
              <w:t>.</w:t>
            </w:r>
          </w:p>
        </w:tc>
        <w:tc>
          <w:tcPr>
            <w:tcW w:w="1083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Уров</w:t>
            </w:r>
            <w:proofErr w:type="spellEnd"/>
            <w:r w:rsidRPr="004775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5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lastRenderedPageBreak/>
              <w:t>Кач</w:t>
            </w:r>
            <w:proofErr w:type="spellEnd"/>
            <w:r w:rsidRPr="0047759F">
              <w:rPr>
                <w:b/>
              </w:rPr>
              <w:t>.</w:t>
            </w:r>
          </w:p>
        </w:tc>
        <w:tc>
          <w:tcPr>
            <w:tcW w:w="1083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Уров</w:t>
            </w:r>
            <w:proofErr w:type="spellEnd"/>
            <w:r w:rsidRPr="004775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15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lastRenderedPageBreak/>
              <w:t>Кач</w:t>
            </w:r>
            <w:proofErr w:type="spellEnd"/>
            <w:r w:rsidRPr="0047759F">
              <w:rPr>
                <w:b/>
              </w:rPr>
              <w:t>.</w:t>
            </w:r>
          </w:p>
        </w:tc>
      </w:tr>
      <w:tr w:rsidR="00585956" w:rsidTr="007C6831">
        <w:trPr>
          <w:trHeight w:val="241"/>
        </w:trPr>
        <w:tc>
          <w:tcPr>
            <w:tcW w:w="1080" w:type="dxa"/>
          </w:tcPr>
          <w:p w:rsidR="00585956" w:rsidRDefault="00585956" w:rsidP="007C6831"/>
        </w:tc>
        <w:tc>
          <w:tcPr>
            <w:tcW w:w="916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1083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1084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1083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965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1083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915" w:type="dxa"/>
          </w:tcPr>
          <w:p w:rsidR="00585956" w:rsidRDefault="00585956" w:rsidP="007C6831">
            <w:pPr>
              <w:jc w:val="center"/>
            </w:pPr>
          </w:p>
        </w:tc>
      </w:tr>
    </w:tbl>
    <w:p w:rsidR="00585956" w:rsidRDefault="00585956" w:rsidP="00585956">
      <w:pPr>
        <w:jc w:val="center"/>
        <w:rPr>
          <w:b/>
          <w:sz w:val="28"/>
          <w:szCs w:val="28"/>
        </w:rPr>
      </w:pPr>
    </w:p>
    <w:p w:rsidR="00585956" w:rsidRDefault="00585956" w:rsidP="00585956">
      <w:pPr>
        <w:jc w:val="center"/>
        <w:rPr>
          <w:b/>
          <w:sz w:val="28"/>
          <w:szCs w:val="28"/>
        </w:rPr>
      </w:pPr>
    </w:p>
    <w:p w:rsidR="00585956" w:rsidRDefault="00585956" w:rsidP="00585956">
      <w:pPr>
        <w:jc w:val="center"/>
        <w:rPr>
          <w:b/>
          <w:sz w:val="28"/>
          <w:szCs w:val="28"/>
        </w:rPr>
      </w:pPr>
    </w:p>
    <w:p w:rsidR="00585956" w:rsidRDefault="00585956" w:rsidP="00585956">
      <w:pPr>
        <w:jc w:val="center"/>
        <w:rPr>
          <w:b/>
          <w:sz w:val="28"/>
          <w:szCs w:val="28"/>
        </w:rPr>
      </w:pPr>
    </w:p>
    <w:p w:rsidR="00585956" w:rsidRDefault="00585956" w:rsidP="00585956">
      <w:pPr>
        <w:jc w:val="center"/>
        <w:rPr>
          <w:b/>
          <w:sz w:val="28"/>
          <w:szCs w:val="28"/>
        </w:rPr>
      </w:pPr>
    </w:p>
    <w:p w:rsidR="00585956" w:rsidRPr="00D9091C" w:rsidRDefault="00585956" w:rsidP="00585956">
      <w:pPr>
        <w:jc w:val="center"/>
        <w:rPr>
          <w:b/>
        </w:rPr>
      </w:pPr>
      <w:r w:rsidRPr="00D9091C">
        <w:rPr>
          <w:b/>
          <w:sz w:val="28"/>
          <w:szCs w:val="28"/>
        </w:rPr>
        <w:t>Литература</w:t>
      </w:r>
    </w:p>
    <w:p w:rsidR="00585956" w:rsidRDefault="00585956" w:rsidP="00585956">
      <w:pPr>
        <w:rPr>
          <w:b/>
        </w:rPr>
      </w:pPr>
    </w:p>
    <w:tbl>
      <w:tblPr>
        <w:tblW w:w="8433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1271"/>
        <w:gridCol w:w="1082"/>
        <w:gridCol w:w="965"/>
        <w:gridCol w:w="1042"/>
        <w:gridCol w:w="965"/>
        <w:gridCol w:w="1082"/>
        <w:gridCol w:w="963"/>
        <w:gridCol w:w="10"/>
      </w:tblGrid>
      <w:tr w:rsidR="00585956" w:rsidRPr="0047759F" w:rsidTr="007C6831">
        <w:trPr>
          <w:gridAfter w:val="1"/>
          <w:wAfter w:w="10" w:type="dxa"/>
          <w:trHeight w:val="334"/>
        </w:trPr>
        <w:tc>
          <w:tcPr>
            <w:tcW w:w="2324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r w:rsidRPr="0047759F">
              <w:rPr>
                <w:b/>
                <w:lang w:val="en-CA"/>
              </w:rPr>
              <w:t>I</w:t>
            </w:r>
            <w:r w:rsidRPr="0047759F">
              <w:rPr>
                <w:b/>
              </w:rPr>
              <w:t xml:space="preserve"> </w:t>
            </w:r>
            <w:r>
              <w:rPr>
                <w:b/>
              </w:rPr>
              <w:t>триместр</w:t>
            </w:r>
            <w:r w:rsidRPr="0047759F">
              <w:rPr>
                <w:b/>
              </w:rPr>
              <w:t xml:space="preserve"> </w:t>
            </w:r>
          </w:p>
        </w:tc>
        <w:tc>
          <w:tcPr>
            <w:tcW w:w="2047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r w:rsidRPr="0047759F">
              <w:rPr>
                <w:b/>
                <w:lang w:val="en-CA"/>
              </w:rPr>
              <w:t>II</w:t>
            </w:r>
            <w:r w:rsidRPr="0047759F">
              <w:rPr>
                <w:b/>
              </w:rPr>
              <w:t xml:space="preserve"> </w:t>
            </w:r>
            <w:r>
              <w:rPr>
                <w:b/>
              </w:rPr>
              <w:t>триместр</w:t>
            </w:r>
          </w:p>
        </w:tc>
        <w:tc>
          <w:tcPr>
            <w:tcW w:w="2007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r w:rsidRPr="0047759F">
              <w:rPr>
                <w:b/>
                <w:lang w:val="en-CA"/>
              </w:rPr>
              <w:t>III</w:t>
            </w:r>
            <w:r>
              <w:rPr>
                <w:b/>
              </w:rPr>
              <w:t>триместр</w:t>
            </w:r>
          </w:p>
        </w:tc>
        <w:tc>
          <w:tcPr>
            <w:tcW w:w="2045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r w:rsidRPr="0047759F">
              <w:rPr>
                <w:b/>
              </w:rPr>
              <w:t xml:space="preserve">Год </w:t>
            </w:r>
          </w:p>
        </w:tc>
      </w:tr>
      <w:tr w:rsidR="00585956" w:rsidTr="007C6831">
        <w:trPr>
          <w:trHeight w:val="172"/>
        </w:trPr>
        <w:tc>
          <w:tcPr>
            <w:tcW w:w="1053" w:type="dxa"/>
          </w:tcPr>
          <w:p w:rsidR="00585956" w:rsidRPr="0047759F" w:rsidRDefault="00585956" w:rsidP="007C6831">
            <w:pPr>
              <w:rPr>
                <w:b/>
              </w:rPr>
            </w:pPr>
            <w:proofErr w:type="spellStart"/>
            <w:r w:rsidRPr="0047759F">
              <w:rPr>
                <w:b/>
              </w:rPr>
              <w:t>Уров</w:t>
            </w:r>
            <w:proofErr w:type="spellEnd"/>
            <w:r w:rsidRPr="004775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1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Кач</w:t>
            </w:r>
            <w:proofErr w:type="spellEnd"/>
            <w:r w:rsidRPr="0047759F">
              <w:rPr>
                <w:b/>
              </w:rPr>
              <w:t>.</w:t>
            </w:r>
          </w:p>
        </w:tc>
        <w:tc>
          <w:tcPr>
            <w:tcW w:w="1082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Уров</w:t>
            </w:r>
            <w:proofErr w:type="spellEnd"/>
            <w:r w:rsidRPr="004775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5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Кач</w:t>
            </w:r>
            <w:proofErr w:type="spellEnd"/>
            <w:r w:rsidRPr="0047759F">
              <w:rPr>
                <w:b/>
              </w:rPr>
              <w:t>.</w:t>
            </w:r>
          </w:p>
        </w:tc>
        <w:tc>
          <w:tcPr>
            <w:tcW w:w="1042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Уров</w:t>
            </w:r>
            <w:proofErr w:type="spellEnd"/>
            <w:r w:rsidRPr="004775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65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Кач</w:t>
            </w:r>
            <w:proofErr w:type="spellEnd"/>
            <w:r w:rsidRPr="0047759F">
              <w:rPr>
                <w:b/>
              </w:rPr>
              <w:t>.</w:t>
            </w:r>
          </w:p>
        </w:tc>
        <w:tc>
          <w:tcPr>
            <w:tcW w:w="1082" w:type="dxa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Уров</w:t>
            </w:r>
            <w:proofErr w:type="spellEnd"/>
            <w:r w:rsidRPr="0047759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3" w:type="dxa"/>
            <w:gridSpan w:val="2"/>
          </w:tcPr>
          <w:p w:rsidR="00585956" w:rsidRPr="0047759F" w:rsidRDefault="00585956" w:rsidP="007C6831">
            <w:pPr>
              <w:jc w:val="center"/>
              <w:rPr>
                <w:b/>
              </w:rPr>
            </w:pPr>
            <w:proofErr w:type="spellStart"/>
            <w:r w:rsidRPr="0047759F">
              <w:rPr>
                <w:b/>
              </w:rPr>
              <w:t>Кач</w:t>
            </w:r>
            <w:proofErr w:type="spellEnd"/>
            <w:r w:rsidRPr="0047759F">
              <w:rPr>
                <w:b/>
              </w:rPr>
              <w:t>.</w:t>
            </w:r>
          </w:p>
        </w:tc>
      </w:tr>
      <w:tr w:rsidR="00585956" w:rsidTr="007C6831">
        <w:trPr>
          <w:trHeight w:val="78"/>
        </w:trPr>
        <w:tc>
          <w:tcPr>
            <w:tcW w:w="1053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1271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1082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965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1042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965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1082" w:type="dxa"/>
          </w:tcPr>
          <w:p w:rsidR="00585956" w:rsidRDefault="00585956" w:rsidP="007C6831">
            <w:pPr>
              <w:jc w:val="center"/>
            </w:pPr>
          </w:p>
        </w:tc>
        <w:tc>
          <w:tcPr>
            <w:tcW w:w="973" w:type="dxa"/>
            <w:gridSpan w:val="2"/>
          </w:tcPr>
          <w:p w:rsidR="00585956" w:rsidRDefault="00585956" w:rsidP="007C6831">
            <w:pPr>
              <w:jc w:val="center"/>
            </w:pPr>
          </w:p>
        </w:tc>
      </w:tr>
    </w:tbl>
    <w:p w:rsidR="00585956" w:rsidRDefault="00585956" w:rsidP="00585956">
      <w:r>
        <w:t xml:space="preserve">                           </w:t>
      </w:r>
    </w:p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585956" w:rsidRDefault="00585956" w:rsidP="00585956"/>
    <w:p w:rsidR="00BF0253" w:rsidRDefault="00BF0253"/>
    <w:sectPr w:rsidR="00BF0253" w:rsidSect="00BF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A13"/>
    <w:multiLevelType w:val="hybridMultilevel"/>
    <w:tmpl w:val="EA4A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A52"/>
    <w:multiLevelType w:val="multilevel"/>
    <w:tmpl w:val="6C12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956"/>
    <w:rsid w:val="00585956"/>
    <w:rsid w:val="00B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2011-11-02T06:31:00Z</dcterms:created>
  <dcterms:modified xsi:type="dcterms:W3CDTF">2011-11-02T06:33:00Z</dcterms:modified>
</cp:coreProperties>
</file>