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10" w:rsidRDefault="001169B6" w:rsidP="00C364D1">
      <w:pPr>
        <w:rPr>
          <w:b/>
        </w:rPr>
      </w:pPr>
      <w:r>
        <w:rPr>
          <w:b/>
        </w:rPr>
        <w:t xml:space="preserve">   </w:t>
      </w:r>
    </w:p>
    <w:p w:rsidR="00C364D1" w:rsidRDefault="00C364D1" w:rsidP="00C364D1">
      <w:pPr>
        <w:rPr>
          <w:b/>
        </w:rPr>
      </w:pPr>
      <w:r>
        <w:rPr>
          <w:b/>
        </w:rPr>
        <w:t xml:space="preserve">                                        </w:t>
      </w:r>
      <w:r w:rsidR="00BA0F7D">
        <w:rPr>
          <w:b/>
        </w:rPr>
        <w:t xml:space="preserve">                   </w:t>
      </w:r>
      <w:r>
        <w:rPr>
          <w:b/>
        </w:rPr>
        <w:t>Тематическое планирование уроков по Всеобщей истории в 7  классе.</w:t>
      </w:r>
    </w:p>
    <w:tbl>
      <w:tblPr>
        <w:tblStyle w:val="a3"/>
        <w:tblW w:w="12443" w:type="dxa"/>
        <w:tblInd w:w="108" w:type="dxa"/>
        <w:tblLook w:val="01E0" w:firstRow="1" w:lastRow="1" w:firstColumn="1" w:lastColumn="1" w:noHBand="0" w:noVBand="0"/>
      </w:tblPr>
      <w:tblGrid>
        <w:gridCol w:w="521"/>
        <w:gridCol w:w="3741"/>
        <w:gridCol w:w="1692"/>
        <w:gridCol w:w="2126"/>
        <w:gridCol w:w="2268"/>
        <w:gridCol w:w="2095"/>
      </w:tblGrid>
      <w:tr w:rsidR="00C364D1" w:rsidTr="00C364D1">
        <w:trPr>
          <w:trHeight w:val="193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Наименование изучаемого раздела и темы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 xml:space="preserve">Число </w:t>
            </w:r>
          </w:p>
          <w:p w:rsidR="00C364D1" w:rsidRDefault="00C364D1">
            <w:pPr>
              <w:jc w:val="center"/>
            </w:pPr>
            <w:r>
              <w:t xml:space="preserve">часов </w:t>
            </w:r>
          </w:p>
          <w:p w:rsidR="00C364D1" w:rsidRDefault="00C364D1">
            <w:pPr>
              <w:jc w:val="center"/>
            </w:pPr>
            <w:r>
              <w:t xml:space="preserve">по </w:t>
            </w:r>
          </w:p>
          <w:p w:rsidR="00C364D1" w:rsidRDefault="00C364D1">
            <w:pPr>
              <w:jc w:val="center"/>
            </w:pPr>
            <w:r>
              <w:t>гос.</w:t>
            </w:r>
          </w:p>
          <w:p w:rsidR="00C364D1" w:rsidRDefault="00C364D1">
            <w:pPr>
              <w:jc w:val="center"/>
            </w:pPr>
            <w:r>
              <w:t>программе</w:t>
            </w:r>
          </w:p>
          <w:p w:rsidR="00C364D1" w:rsidRDefault="00C36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 xml:space="preserve">Часы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C364D1" w:rsidRDefault="00C364D1">
            <w:pPr>
              <w:jc w:val="center"/>
            </w:pPr>
            <w:r>
              <w:t>рабочей</w:t>
            </w:r>
          </w:p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ED5568">
            <w:pPr>
              <w:rPr>
                <w:sz w:val="24"/>
                <w:szCs w:val="24"/>
              </w:rPr>
            </w:pPr>
            <w:r>
              <w:t xml:space="preserve">     </w:t>
            </w:r>
            <w:r w:rsidR="00C364D1">
              <w:t>Дано фактически</w:t>
            </w:r>
          </w:p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часов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rPr>
                <w:sz w:val="24"/>
                <w:szCs w:val="24"/>
              </w:rPr>
            </w:pPr>
            <w:r>
              <w:t>Примечани</w:t>
            </w:r>
            <w:r w:rsidR="00ED5568">
              <w:t>е</w:t>
            </w:r>
          </w:p>
        </w:tc>
      </w:tr>
      <w:tr w:rsidR="00C364D1" w:rsidTr="00C364D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rPr>
                <w:sz w:val="24"/>
                <w:szCs w:val="24"/>
              </w:rPr>
            </w:pPr>
            <w:r>
              <w:t>Введение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</w:p>
        </w:tc>
      </w:tr>
      <w:tr w:rsidR="00C364D1" w:rsidTr="00C364D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Pr="00C364D1" w:rsidRDefault="00C364D1">
            <w:r w:rsidRPr="00C364D1">
              <w:t>Европа и мир в начале нового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</w:p>
        </w:tc>
      </w:tr>
      <w:tr w:rsidR="00C364D1" w:rsidTr="00C364D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rPr>
                <w:sz w:val="24"/>
                <w:szCs w:val="24"/>
              </w:rPr>
            </w:pPr>
            <w:r>
              <w:t>Эпоха Просвещения. Время преобразований.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</w:p>
        </w:tc>
      </w:tr>
      <w:tr w:rsidR="00C364D1" w:rsidTr="00C364D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rPr>
                <w:sz w:val="24"/>
                <w:szCs w:val="24"/>
              </w:rPr>
            </w:pPr>
            <w:r>
              <w:t>Традиционные общества в раннее Новое время</w:t>
            </w:r>
            <w:r w:rsidR="00B83031"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B83031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B83031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</w:p>
        </w:tc>
      </w:tr>
      <w:tr w:rsidR="00C364D1" w:rsidTr="00C364D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B83031">
            <w:pPr>
              <w:rPr>
                <w:sz w:val="24"/>
                <w:szCs w:val="24"/>
              </w:rPr>
            </w:pPr>
            <w:r>
              <w:t>Повторение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</w:p>
        </w:tc>
      </w:tr>
      <w:tr w:rsidR="00C364D1" w:rsidTr="00C364D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/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D1" w:rsidRDefault="00C364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64D1" w:rsidRDefault="00C364D1" w:rsidP="00C364D1">
      <w:r>
        <w:t>Отметка о выполнении программы:</w:t>
      </w:r>
    </w:p>
    <w:p w:rsidR="00B83031" w:rsidRDefault="00B83031" w:rsidP="00C364D1"/>
    <w:p w:rsidR="00B83031" w:rsidRDefault="00B83031" w:rsidP="00C364D1"/>
    <w:p w:rsidR="00B83031" w:rsidRDefault="00B83031" w:rsidP="00C364D1"/>
    <w:p w:rsidR="00B83031" w:rsidRDefault="00B83031" w:rsidP="00C364D1"/>
    <w:p w:rsidR="00B83031" w:rsidRDefault="00B83031" w:rsidP="00C364D1"/>
    <w:p w:rsidR="00B83031" w:rsidRDefault="00B83031" w:rsidP="00C364D1"/>
    <w:p w:rsidR="00B83031" w:rsidRDefault="00B83031" w:rsidP="00C364D1"/>
    <w:p w:rsidR="00B83031" w:rsidRDefault="00B83031" w:rsidP="00C364D1"/>
    <w:p w:rsidR="00B83031" w:rsidRPr="0074082B" w:rsidRDefault="00B83031" w:rsidP="00B83031">
      <w:pPr>
        <w:tabs>
          <w:tab w:val="left" w:pos="2520"/>
          <w:tab w:val="left" w:pos="5200"/>
        </w:tabs>
        <w:rPr>
          <w:b/>
        </w:rPr>
      </w:pPr>
      <w:r>
        <w:rPr>
          <w:b/>
        </w:rPr>
        <w:t xml:space="preserve">                                                               </w:t>
      </w:r>
      <w:r w:rsidRPr="0074082B">
        <w:rPr>
          <w:b/>
        </w:rPr>
        <w:t>Поурочное планирование</w:t>
      </w:r>
      <w:r>
        <w:rPr>
          <w:b/>
        </w:rPr>
        <w:t xml:space="preserve">  по Всеобщей истории в 7 классе.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01"/>
        <w:gridCol w:w="800"/>
        <w:gridCol w:w="895"/>
        <w:gridCol w:w="895"/>
        <w:gridCol w:w="7234"/>
        <w:gridCol w:w="2162"/>
        <w:gridCol w:w="1874"/>
      </w:tblGrid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№</w:t>
            </w: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урока</w:t>
            </w:r>
          </w:p>
        </w:tc>
        <w:tc>
          <w:tcPr>
            <w:tcW w:w="800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№</w:t>
            </w: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урока</w:t>
            </w: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по теме</w:t>
            </w:r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 xml:space="preserve">Дата </w:t>
            </w: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план</w:t>
            </w:r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 xml:space="preserve">Дата </w:t>
            </w: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факт</w:t>
            </w:r>
          </w:p>
        </w:tc>
        <w:tc>
          <w:tcPr>
            <w:tcW w:w="723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  <w:jc w:val="center"/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  <w:jc w:val="center"/>
            </w:pPr>
            <w:r>
              <w:t>Тема урока</w:t>
            </w:r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  <w:jc w:val="center"/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  <w:jc w:val="center"/>
            </w:pPr>
            <w:r>
              <w:t>Тип урока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  <w:jc w:val="center"/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  <w:jc w:val="center"/>
            </w:pPr>
            <w:r>
              <w:t>Примечание</w:t>
            </w: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1.</w:t>
            </w:r>
          </w:p>
        </w:tc>
        <w:tc>
          <w:tcPr>
            <w:tcW w:w="800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1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Pr="00DB6CD9" w:rsidRDefault="00B83031" w:rsidP="00BC13EC">
            <w:pPr>
              <w:tabs>
                <w:tab w:val="left" w:pos="2520"/>
                <w:tab w:val="left" w:pos="5200"/>
              </w:tabs>
              <w:rPr>
                <w:b/>
              </w:rPr>
            </w:pPr>
            <w:r w:rsidRPr="00DB6CD9">
              <w:rPr>
                <w:b/>
              </w:rPr>
              <w:t>Введение.</w:t>
            </w:r>
            <w:r>
              <w:rPr>
                <w:b/>
              </w:rPr>
              <w:t xml:space="preserve"> 1ч.</w:t>
            </w:r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Вводная лекция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2.</w:t>
            </w:r>
          </w:p>
        </w:tc>
        <w:tc>
          <w:tcPr>
            <w:tcW w:w="800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1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Pr="00CC17FA" w:rsidRDefault="00B83031" w:rsidP="00BC13EC">
            <w:pPr>
              <w:tabs>
                <w:tab w:val="left" w:pos="2520"/>
                <w:tab w:val="left" w:pos="5200"/>
              </w:tabs>
              <w:rPr>
                <w:b/>
                <w:u w:val="single"/>
              </w:rPr>
            </w:pPr>
            <w:r w:rsidRPr="00CC17FA">
              <w:rPr>
                <w:b/>
                <w:u w:val="single"/>
              </w:rPr>
              <w:t>Европа и мир в начале Нового времени.  17 ч.</w:t>
            </w:r>
          </w:p>
          <w:p w:rsidR="00B83031" w:rsidRPr="00C07118" w:rsidRDefault="00B83031" w:rsidP="00BC13EC">
            <w:pPr>
              <w:tabs>
                <w:tab w:val="left" w:pos="2520"/>
                <w:tab w:val="left" w:pos="5200"/>
              </w:tabs>
              <w:rPr>
                <w:b/>
              </w:rPr>
            </w:pPr>
            <w:r>
              <w:rPr>
                <w:b/>
              </w:rPr>
              <w:t>Эпоха Великих географических открытий. 2 ч.</w:t>
            </w: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Технические открытия и выход к мировому океану.</w:t>
            </w:r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3.</w:t>
            </w:r>
          </w:p>
        </w:tc>
        <w:tc>
          <w:tcPr>
            <w:tcW w:w="800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2.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2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Встреча миров. Великие географические открытия и их последствия</w:t>
            </w:r>
            <w:proofErr w:type="gramStart"/>
            <w:r>
              <w:t>..</w:t>
            </w:r>
            <w:proofErr w:type="gramEnd"/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CC17FA" w:rsidRDefault="00CC17FA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4.</w:t>
            </w:r>
          </w:p>
        </w:tc>
        <w:tc>
          <w:tcPr>
            <w:tcW w:w="800" w:type="dxa"/>
          </w:tcPr>
          <w:p w:rsidR="00CC17FA" w:rsidRDefault="00CC17FA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CC17FA" w:rsidP="00BC13EC">
            <w:pPr>
              <w:tabs>
                <w:tab w:val="left" w:pos="2520"/>
                <w:tab w:val="left" w:pos="5200"/>
              </w:tabs>
            </w:pPr>
            <w:r>
              <w:t>1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  <w:p w:rsidR="00BA0F7D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2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Pr="00CC17FA" w:rsidRDefault="00CC17FA" w:rsidP="00BC13EC">
            <w:pPr>
              <w:tabs>
                <w:tab w:val="left" w:pos="2520"/>
                <w:tab w:val="left" w:pos="5200"/>
              </w:tabs>
              <w:rPr>
                <w:b/>
              </w:rPr>
            </w:pPr>
            <w:r>
              <w:rPr>
                <w:b/>
              </w:rPr>
              <w:t>Европа от средневековья к Новому времени. 4 ч.</w:t>
            </w:r>
          </w:p>
          <w:p w:rsidR="00B83031" w:rsidRDefault="00CC17FA" w:rsidP="00BC13EC">
            <w:pPr>
              <w:tabs>
                <w:tab w:val="left" w:pos="2520"/>
                <w:tab w:val="left" w:pos="5200"/>
              </w:tabs>
            </w:pPr>
            <w:r>
              <w:t>Усиление королевской власти. Абсолютизм в Европе</w:t>
            </w:r>
            <w:r w:rsidR="00B83031">
              <w:t>.</w:t>
            </w:r>
          </w:p>
        </w:tc>
        <w:tc>
          <w:tcPr>
            <w:tcW w:w="2162" w:type="dxa"/>
          </w:tcPr>
          <w:p w:rsidR="00CC17FA" w:rsidRDefault="00CC17FA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5.</w:t>
            </w:r>
          </w:p>
        </w:tc>
        <w:tc>
          <w:tcPr>
            <w:tcW w:w="800" w:type="dxa"/>
          </w:tcPr>
          <w:p w:rsidR="00B83031" w:rsidRDefault="00CC17FA" w:rsidP="00BC13EC">
            <w:pPr>
              <w:tabs>
                <w:tab w:val="left" w:pos="2520"/>
                <w:tab w:val="left" w:pos="5200"/>
              </w:tabs>
            </w:pPr>
            <w:r>
              <w:t>2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3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CC17FA" w:rsidP="00BC13EC">
            <w:pPr>
              <w:tabs>
                <w:tab w:val="left" w:pos="2520"/>
                <w:tab w:val="left" w:pos="5200"/>
              </w:tabs>
            </w:pPr>
            <w:r>
              <w:t>Дух предпринимательства преобразует экономику</w:t>
            </w:r>
            <w:r w:rsidR="00B83031">
              <w:t>.</w:t>
            </w:r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6.</w:t>
            </w:r>
          </w:p>
        </w:tc>
        <w:tc>
          <w:tcPr>
            <w:tcW w:w="800" w:type="dxa"/>
          </w:tcPr>
          <w:p w:rsidR="00B83031" w:rsidRDefault="005D5097" w:rsidP="00BC13EC">
            <w:pPr>
              <w:tabs>
                <w:tab w:val="left" w:pos="2520"/>
                <w:tab w:val="left" w:pos="5200"/>
              </w:tabs>
            </w:pPr>
            <w:r>
              <w:t>3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3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CC17FA" w:rsidP="00BC13EC">
            <w:pPr>
              <w:tabs>
                <w:tab w:val="left" w:pos="2520"/>
                <w:tab w:val="left" w:pos="5200"/>
              </w:tabs>
            </w:pPr>
            <w:r>
              <w:t>Новые ценности преобразуют общество</w:t>
            </w:r>
            <w:r w:rsidR="00B83031">
              <w:t>.</w:t>
            </w:r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ED5568">
        <w:trPr>
          <w:trHeight w:val="258"/>
        </w:trPr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7.</w:t>
            </w:r>
          </w:p>
        </w:tc>
        <w:tc>
          <w:tcPr>
            <w:tcW w:w="800" w:type="dxa"/>
          </w:tcPr>
          <w:p w:rsidR="00B83031" w:rsidRDefault="005D5097" w:rsidP="00BC13EC">
            <w:pPr>
              <w:tabs>
                <w:tab w:val="left" w:pos="2520"/>
                <w:tab w:val="left" w:pos="5200"/>
              </w:tabs>
            </w:pPr>
            <w:r>
              <w:t>4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4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CC17FA" w:rsidP="00BC13EC">
            <w:pPr>
              <w:tabs>
                <w:tab w:val="left" w:pos="2520"/>
                <w:tab w:val="left" w:pos="5200"/>
              </w:tabs>
            </w:pPr>
            <w:r>
              <w:t>Повседневная жизнь</w:t>
            </w:r>
            <w:r w:rsidR="00B83031">
              <w:t>.</w:t>
            </w:r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ED5568" w:rsidTr="00B808BF">
        <w:trPr>
          <w:trHeight w:val="470"/>
        </w:trPr>
        <w:tc>
          <w:tcPr>
            <w:tcW w:w="801" w:type="dxa"/>
          </w:tcPr>
          <w:p w:rsidR="00ED5568" w:rsidRDefault="00ED5568" w:rsidP="00BC13EC">
            <w:pPr>
              <w:tabs>
                <w:tab w:val="left" w:pos="2520"/>
                <w:tab w:val="left" w:pos="5200"/>
              </w:tabs>
            </w:pPr>
          </w:p>
          <w:p w:rsidR="00ED5568" w:rsidRDefault="00ED5568" w:rsidP="00BC13EC">
            <w:pPr>
              <w:tabs>
                <w:tab w:val="left" w:pos="2520"/>
                <w:tab w:val="left" w:pos="5200"/>
              </w:tabs>
            </w:pPr>
            <w:r>
              <w:t>8.</w:t>
            </w:r>
          </w:p>
        </w:tc>
        <w:tc>
          <w:tcPr>
            <w:tcW w:w="800" w:type="dxa"/>
          </w:tcPr>
          <w:p w:rsidR="00ED5568" w:rsidRDefault="00ED5568" w:rsidP="00BC13EC">
            <w:pPr>
              <w:tabs>
                <w:tab w:val="left" w:pos="2520"/>
                <w:tab w:val="left" w:pos="5200"/>
              </w:tabs>
            </w:pPr>
          </w:p>
          <w:p w:rsidR="00ED5568" w:rsidRDefault="00ED5568" w:rsidP="00BC13EC">
            <w:pPr>
              <w:tabs>
                <w:tab w:val="left" w:pos="2520"/>
                <w:tab w:val="left" w:pos="5200"/>
              </w:tabs>
            </w:pPr>
            <w:r>
              <w:t>1.</w:t>
            </w:r>
          </w:p>
        </w:tc>
        <w:tc>
          <w:tcPr>
            <w:tcW w:w="895" w:type="dxa"/>
          </w:tcPr>
          <w:p w:rsidR="00BA0F7D" w:rsidRDefault="00BA0F7D" w:rsidP="00BC13EC">
            <w:pPr>
              <w:tabs>
                <w:tab w:val="left" w:pos="2520"/>
                <w:tab w:val="left" w:pos="5200"/>
              </w:tabs>
            </w:pPr>
          </w:p>
          <w:p w:rsidR="00ED5568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4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ED5568" w:rsidRDefault="00ED5568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ED5568" w:rsidRPr="00CC17FA" w:rsidRDefault="00ED5568" w:rsidP="005D5097">
            <w:pPr>
              <w:tabs>
                <w:tab w:val="left" w:pos="2520"/>
                <w:tab w:val="left" w:pos="5200"/>
              </w:tabs>
              <w:rPr>
                <w:b/>
              </w:rPr>
            </w:pPr>
            <w:r>
              <w:rPr>
                <w:b/>
              </w:rPr>
              <w:t>Художественная культура и наука Европы эпохи Возрождения. 3 ч.</w:t>
            </w:r>
          </w:p>
          <w:p w:rsidR="00ED5568" w:rsidRDefault="00ED5568" w:rsidP="00BC13EC">
            <w:pPr>
              <w:tabs>
                <w:tab w:val="left" w:pos="2520"/>
                <w:tab w:val="left" w:pos="5200"/>
              </w:tabs>
            </w:pPr>
            <w:r>
              <w:t>Высокое Возрождение. Идеи гуманизма в литературе и музыке.</w:t>
            </w:r>
          </w:p>
        </w:tc>
        <w:tc>
          <w:tcPr>
            <w:tcW w:w="2162" w:type="dxa"/>
          </w:tcPr>
          <w:p w:rsidR="00ED5568" w:rsidRDefault="00ED5568" w:rsidP="00BC13EC">
            <w:pPr>
              <w:tabs>
                <w:tab w:val="left" w:pos="2520"/>
                <w:tab w:val="left" w:pos="5200"/>
              </w:tabs>
            </w:pPr>
          </w:p>
          <w:p w:rsidR="00ED5568" w:rsidRDefault="00ED5568" w:rsidP="00BC13EC">
            <w:pPr>
              <w:tabs>
                <w:tab w:val="left" w:pos="2520"/>
                <w:tab w:val="left" w:pos="5200"/>
              </w:tabs>
            </w:pPr>
            <w:r>
              <w:t>Вводная лекция</w:t>
            </w:r>
          </w:p>
        </w:tc>
        <w:tc>
          <w:tcPr>
            <w:tcW w:w="1874" w:type="dxa"/>
          </w:tcPr>
          <w:p w:rsidR="00ED5568" w:rsidRDefault="00ED5568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9.</w:t>
            </w:r>
          </w:p>
        </w:tc>
        <w:tc>
          <w:tcPr>
            <w:tcW w:w="800" w:type="dxa"/>
          </w:tcPr>
          <w:p w:rsidR="00B83031" w:rsidRDefault="005D5097" w:rsidP="00BC13EC">
            <w:pPr>
              <w:tabs>
                <w:tab w:val="left" w:pos="2520"/>
                <w:tab w:val="left" w:pos="5200"/>
              </w:tabs>
            </w:pPr>
            <w:r>
              <w:t>2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5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5D5097" w:rsidP="00BC13EC">
            <w:pPr>
              <w:tabs>
                <w:tab w:val="left" w:pos="2520"/>
                <w:tab w:val="left" w:pos="5200"/>
              </w:tabs>
            </w:pPr>
            <w:r>
              <w:t>Гуманистические традиции в изобразительном искусстве западной Европы.</w:t>
            </w:r>
          </w:p>
        </w:tc>
        <w:tc>
          <w:tcPr>
            <w:tcW w:w="2162" w:type="dxa"/>
          </w:tcPr>
          <w:p w:rsidR="00B83031" w:rsidRDefault="005D5097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10.</w:t>
            </w:r>
          </w:p>
        </w:tc>
        <w:tc>
          <w:tcPr>
            <w:tcW w:w="800" w:type="dxa"/>
          </w:tcPr>
          <w:p w:rsidR="00B83031" w:rsidRDefault="005D5097" w:rsidP="00BC13EC">
            <w:pPr>
              <w:tabs>
                <w:tab w:val="left" w:pos="2520"/>
                <w:tab w:val="left" w:pos="5200"/>
              </w:tabs>
            </w:pPr>
            <w:r>
              <w:t>3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5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5D5097" w:rsidP="00BC13EC">
            <w:pPr>
              <w:tabs>
                <w:tab w:val="left" w:pos="2520"/>
                <w:tab w:val="left" w:pos="5200"/>
              </w:tabs>
            </w:pPr>
            <w:r>
              <w:t>Рождение новой европейской науки</w:t>
            </w:r>
            <w:proofErr w:type="gramStart"/>
            <w:r>
              <w:t>.</w:t>
            </w:r>
            <w:r w:rsidR="00B83031">
              <w:t>.</w:t>
            </w:r>
            <w:proofErr w:type="gramEnd"/>
          </w:p>
        </w:tc>
        <w:tc>
          <w:tcPr>
            <w:tcW w:w="2162" w:type="dxa"/>
          </w:tcPr>
          <w:p w:rsidR="00B83031" w:rsidRDefault="005D5097" w:rsidP="00BC13EC">
            <w:pPr>
              <w:tabs>
                <w:tab w:val="left" w:pos="2520"/>
                <w:tab w:val="left" w:pos="5200"/>
              </w:tabs>
            </w:pPr>
            <w:r>
              <w:t>Урок - практикум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103377" w:rsidRDefault="00103377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11.</w:t>
            </w:r>
          </w:p>
        </w:tc>
        <w:tc>
          <w:tcPr>
            <w:tcW w:w="800" w:type="dxa"/>
          </w:tcPr>
          <w:p w:rsidR="00103377" w:rsidRDefault="00103377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103377" w:rsidP="00BC13EC">
            <w:pPr>
              <w:tabs>
                <w:tab w:val="left" w:pos="2520"/>
                <w:tab w:val="left" w:pos="5200"/>
              </w:tabs>
            </w:pPr>
            <w:r>
              <w:t>1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  <w:p w:rsidR="00BA0F7D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6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103377" w:rsidP="00BC13EC">
            <w:pPr>
              <w:tabs>
                <w:tab w:val="left" w:pos="2520"/>
                <w:tab w:val="left" w:pos="5200"/>
              </w:tabs>
              <w:rPr>
                <w:b/>
              </w:rPr>
            </w:pPr>
            <w:r>
              <w:rPr>
                <w:b/>
              </w:rPr>
              <w:t>Реформация и контрреформация в Европе. 4 ч.</w:t>
            </w:r>
          </w:p>
          <w:p w:rsidR="00103377" w:rsidRPr="00103377" w:rsidRDefault="00103377" w:rsidP="00BC13EC">
            <w:pPr>
              <w:tabs>
                <w:tab w:val="left" w:pos="2520"/>
                <w:tab w:val="left" w:pos="5200"/>
              </w:tabs>
            </w:pPr>
            <w:r w:rsidRPr="00103377">
              <w:t>Начало реформации в Европе.</w:t>
            </w:r>
          </w:p>
        </w:tc>
        <w:tc>
          <w:tcPr>
            <w:tcW w:w="2162" w:type="dxa"/>
          </w:tcPr>
          <w:p w:rsidR="00B83031" w:rsidRDefault="00103377" w:rsidP="00BC13EC">
            <w:pPr>
              <w:tabs>
                <w:tab w:val="left" w:pos="2520"/>
                <w:tab w:val="left" w:pos="5200"/>
              </w:tabs>
            </w:pPr>
            <w:r>
              <w:t>Урок усвоения новых знаний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12.</w:t>
            </w:r>
          </w:p>
        </w:tc>
        <w:tc>
          <w:tcPr>
            <w:tcW w:w="800" w:type="dxa"/>
          </w:tcPr>
          <w:p w:rsidR="00B83031" w:rsidRDefault="00103377" w:rsidP="00BC13EC">
            <w:pPr>
              <w:tabs>
                <w:tab w:val="left" w:pos="2520"/>
                <w:tab w:val="left" w:pos="5200"/>
              </w:tabs>
            </w:pPr>
            <w:r>
              <w:t>2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6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103377" w:rsidP="00BC13EC">
            <w:pPr>
              <w:tabs>
                <w:tab w:val="left" w:pos="2520"/>
                <w:tab w:val="left" w:pos="5200"/>
              </w:tabs>
            </w:pPr>
            <w:r>
              <w:t>Распространение Реформации в Европе</w:t>
            </w:r>
            <w:r w:rsidR="00B83031">
              <w:t>.</w:t>
            </w:r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13.</w:t>
            </w:r>
          </w:p>
        </w:tc>
        <w:tc>
          <w:tcPr>
            <w:tcW w:w="800" w:type="dxa"/>
          </w:tcPr>
          <w:p w:rsidR="00B83031" w:rsidRDefault="00103377" w:rsidP="00BC13EC">
            <w:pPr>
              <w:tabs>
                <w:tab w:val="left" w:pos="2520"/>
                <w:tab w:val="left" w:pos="5200"/>
              </w:tabs>
            </w:pPr>
            <w:r>
              <w:t>3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7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103377" w:rsidP="00BC13EC">
            <w:pPr>
              <w:tabs>
                <w:tab w:val="left" w:pos="2520"/>
                <w:tab w:val="left" w:pos="5200"/>
              </w:tabs>
            </w:pPr>
            <w:r>
              <w:t>Королевская власть и Реформация в Англии</w:t>
            </w:r>
            <w:r w:rsidR="00B83031">
              <w:t>.</w:t>
            </w:r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14.</w:t>
            </w:r>
          </w:p>
        </w:tc>
        <w:tc>
          <w:tcPr>
            <w:tcW w:w="800" w:type="dxa"/>
          </w:tcPr>
          <w:p w:rsidR="00B83031" w:rsidRDefault="00103377" w:rsidP="00BC13EC">
            <w:pPr>
              <w:tabs>
                <w:tab w:val="left" w:pos="2520"/>
                <w:tab w:val="left" w:pos="5200"/>
              </w:tabs>
            </w:pPr>
            <w:r>
              <w:t>4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7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103377" w:rsidP="00BC13EC">
            <w:pPr>
              <w:tabs>
                <w:tab w:val="left" w:pos="2520"/>
                <w:tab w:val="left" w:pos="5200"/>
              </w:tabs>
            </w:pPr>
            <w:r>
              <w:t>Религиозные войны и абсолютная монархия во Франции</w:t>
            </w:r>
            <w:r w:rsidR="00B83031">
              <w:t>.</w:t>
            </w:r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ED5568">
        <w:trPr>
          <w:trHeight w:val="533"/>
        </w:trPr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15.</w:t>
            </w:r>
          </w:p>
        </w:tc>
        <w:tc>
          <w:tcPr>
            <w:tcW w:w="800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1.</w:t>
            </w:r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  <w:p w:rsidR="00BA0F7D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8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103377" w:rsidP="00BC13EC">
            <w:pPr>
              <w:tabs>
                <w:tab w:val="left" w:pos="2520"/>
                <w:tab w:val="left" w:pos="5200"/>
              </w:tabs>
              <w:rPr>
                <w:b/>
              </w:rPr>
            </w:pPr>
            <w:r>
              <w:rPr>
                <w:b/>
              </w:rPr>
              <w:t>Ранние буржуазные революции. Международные отношения. 4</w:t>
            </w:r>
            <w:r w:rsidR="00B83031">
              <w:rPr>
                <w:b/>
              </w:rPr>
              <w:t xml:space="preserve"> ч.</w:t>
            </w:r>
          </w:p>
          <w:p w:rsidR="00B83031" w:rsidRPr="00D26F32" w:rsidRDefault="00103377" w:rsidP="00BC13EC">
            <w:pPr>
              <w:tabs>
                <w:tab w:val="left" w:pos="2520"/>
                <w:tab w:val="left" w:pos="5200"/>
              </w:tabs>
            </w:pPr>
            <w:r>
              <w:t>Нидерландская революция и рождение свободной республики Голландии</w:t>
            </w:r>
            <w:r w:rsidR="00B83031">
              <w:t>.</w:t>
            </w:r>
          </w:p>
        </w:tc>
        <w:tc>
          <w:tcPr>
            <w:tcW w:w="2162" w:type="dxa"/>
          </w:tcPr>
          <w:p w:rsidR="00B83031" w:rsidRDefault="00103377" w:rsidP="00BC13EC">
            <w:pPr>
              <w:tabs>
                <w:tab w:val="left" w:pos="2520"/>
                <w:tab w:val="left" w:pos="5200"/>
              </w:tabs>
            </w:pPr>
            <w:r>
              <w:t>Урок усвоения новых знаний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ED5568" w:rsidTr="00ED5568">
        <w:trPr>
          <w:trHeight w:val="257"/>
        </w:trPr>
        <w:tc>
          <w:tcPr>
            <w:tcW w:w="801" w:type="dxa"/>
          </w:tcPr>
          <w:p w:rsidR="00ED5568" w:rsidRDefault="00ED5568" w:rsidP="00BC13EC">
            <w:pPr>
              <w:tabs>
                <w:tab w:val="left" w:pos="2520"/>
                <w:tab w:val="left" w:pos="5200"/>
              </w:tabs>
            </w:pPr>
            <w:r>
              <w:t>16.</w:t>
            </w:r>
          </w:p>
        </w:tc>
        <w:tc>
          <w:tcPr>
            <w:tcW w:w="800" w:type="dxa"/>
          </w:tcPr>
          <w:p w:rsidR="00ED5568" w:rsidRDefault="00ED5568" w:rsidP="00BC13EC">
            <w:pPr>
              <w:tabs>
                <w:tab w:val="left" w:pos="2520"/>
                <w:tab w:val="left" w:pos="5200"/>
              </w:tabs>
            </w:pPr>
            <w:r>
              <w:t>2.</w:t>
            </w:r>
          </w:p>
        </w:tc>
        <w:tc>
          <w:tcPr>
            <w:tcW w:w="895" w:type="dxa"/>
          </w:tcPr>
          <w:p w:rsidR="00ED5568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8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ED5568" w:rsidRDefault="00ED5568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ED5568" w:rsidRDefault="00ED5568" w:rsidP="00BC13EC">
            <w:pPr>
              <w:tabs>
                <w:tab w:val="left" w:pos="2520"/>
                <w:tab w:val="left" w:pos="5200"/>
              </w:tabs>
            </w:pPr>
            <w:r>
              <w:t>Парламент против короля</w:t>
            </w:r>
            <w:proofErr w:type="gramStart"/>
            <w:r>
              <w:t xml:space="preserve"> </w:t>
            </w:r>
            <w:r w:rsidRPr="00D26F32">
              <w:t>.</w:t>
            </w:r>
            <w:proofErr w:type="gramEnd"/>
            <w:r>
              <w:t xml:space="preserve"> революция в Англии.</w:t>
            </w:r>
          </w:p>
        </w:tc>
        <w:tc>
          <w:tcPr>
            <w:tcW w:w="2162" w:type="dxa"/>
          </w:tcPr>
          <w:p w:rsidR="00ED5568" w:rsidRDefault="00ED5568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ED5568" w:rsidRDefault="00ED5568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17.</w:t>
            </w:r>
          </w:p>
        </w:tc>
        <w:tc>
          <w:tcPr>
            <w:tcW w:w="800" w:type="dxa"/>
          </w:tcPr>
          <w:p w:rsidR="00B83031" w:rsidRDefault="00103377" w:rsidP="00BC13EC">
            <w:pPr>
              <w:tabs>
                <w:tab w:val="left" w:pos="2520"/>
                <w:tab w:val="left" w:pos="5200"/>
              </w:tabs>
            </w:pPr>
            <w:r>
              <w:t>3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9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103377" w:rsidP="00BC13EC">
            <w:pPr>
              <w:tabs>
                <w:tab w:val="left" w:pos="2520"/>
                <w:tab w:val="left" w:pos="5200"/>
              </w:tabs>
            </w:pPr>
            <w:r>
              <w:t>Революция в Англии. Путь к парламентской монархии</w:t>
            </w:r>
            <w:r w:rsidR="00B83031">
              <w:t>.</w:t>
            </w:r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18.</w:t>
            </w:r>
          </w:p>
        </w:tc>
        <w:tc>
          <w:tcPr>
            <w:tcW w:w="800" w:type="dxa"/>
          </w:tcPr>
          <w:p w:rsidR="00B83031" w:rsidRDefault="00103377" w:rsidP="00BC13EC">
            <w:pPr>
              <w:tabs>
                <w:tab w:val="left" w:pos="2520"/>
                <w:tab w:val="left" w:pos="5200"/>
              </w:tabs>
            </w:pPr>
            <w:r>
              <w:t>4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9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103377" w:rsidP="00BC13EC">
            <w:pPr>
              <w:tabs>
                <w:tab w:val="left" w:pos="2520"/>
                <w:tab w:val="left" w:pos="5200"/>
              </w:tabs>
            </w:pPr>
            <w:r>
              <w:t>Международные отношения в 16 – 18 вв</w:t>
            </w:r>
            <w:proofErr w:type="gramStart"/>
            <w:r>
              <w:t>.</w:t>
            </w:r>
            <w:r w:rsidR="00B83031">
              <w:t>.</w:t>
            </w:r>
            <w:proofErr w:type="gramEnd"/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427E8A" w:rsidRDefault="00427E8A" w:rsidP="00BC13EC">
            <w:pPr>
              <w:tabs>
                <w:tab w:val="left" w:pos="2520"/>
                <w:tab w:val="left" w:pos="5200"/>
              </w:tabs>
            </w:pPr>
          </w:p>
          <w:p w:rsidR="00427E8A" w:rsidRDefault="00427E8A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19.</w:t>
            </w:r>
          </w:p>
        </w:tc>
        <w:tc>
          <w:tcPr>
            <w:tcW w:w="800" w:type="dxa"/>
          </w:tcPr>
          <w:p w:rsidR="00427E8A" w:rsidRDefault="00427E8A" w:rsidP="00BC13EC">
            <w:pPr>
              <w:tabs>
                <w:tab w:val="left" w:pos="2520"/>
                <w:tab w:val="left" w:pos="5200"/>
              </w:tabs>
            </w:pPr>
          </w:p>
          <w:p w:rsidR="00427E8A" w:rsidRDefault="00427E8A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427E8A" w:rsidP="00427E8A">
            <w:pPr>
              <w:tabs>
                <w:tab w:val="left" w:pos="2520"/>
                <w:tab w:val="left" w:pos="5200"/>
              </w:tabs>
            </w:pPr>
            <w:r>
              <w:t>1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  <w:p w:rsidR="00BA0F7D" w:rsidRDefault="00BA0F7D" w:rsidP="00BC13EC">
            <w:pPr>
              <w:tabs>
                <w:tab w:val="left" w:pos="2520"/>
                <w:tab w:val="left" w:pos="5200"/>
              </w:tabs>
            </w:pPr>
          </w:p>
          <w:p w:rsidR="00BA0F7D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10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103377" w:rsidP="00BC13EC">
            <w:pPr>
              <w:tabs>
                <w:tab w:val="left" w:pos="2520"/>
                <w:tab w:val="left" w:pos="5200"/>
              </w:tabs>
            </w:pPr>
            <w:r>
              <w:rPr>
                <w:b/>
                <w:u w:val="single"/>
              </w:rPr>
              <w:t>Эпоха просвещения. Время преобразований. 8ч</w:t>
            </w:r>
            <w:r w:rsidR="00B83031">
              <w:t>.</w:t>
            </w:r>
          </w:p>
          <w:p w:rsidR="00427E8A" w:rsidRDefault="00427E8A" w:rsidP="00BC13EC">
            <w:pPr>
              <w:tabs>
                <w:tab w:val="left" w:pos="2520"/>
                <w:tab w:val="left" w:pos="5200"/>
              </w:tabs>
              <w:rPr>
                <w:b/>
              </w:rPr>
            </w:pPr>
            <w:r>
              <w:rPr>
                <w:b/>
              </w:rPr>
              <w:t>Западная культура 18 в. 2ч.</w:t>
            </w:r>
          </w:p>
          <w:p w:rsidR="00427E8A" w:rsidRPr="00427E8A" w:rsidRDefault="00427E8A" w:rsidP="00BC13EC">
            <w:pPr>
              <w:tabs>
                <w:tab w:val="left" w:pos="2520"/>
                <w:tab w:val="left" w:pos="5200"/>
              </w:tabs>
            </w:pPr>
            <w:r>
              <w:t>Век просвещения. Стремление к царству разума.</w:t>
            </w:r>
          </w:p>
        </w:tc>
        <w:tc>
          <w:tcPr>
            <w:tcW w:w="2162" w:type="dxa"/>
          </w:tcPr>
          <w:p w:rsidR="00427E8A" w:rsidRDefault="00427E8A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427E8A" w:rsidP="00BC13EC">
            <w:pPr>
              <w:tabs>
                <w:tab w:val="left" w:pos="2520"/>
                <w:tab w:val="left" w:pos="5200"/>
              </w:tabs>
            </w:pPr>
            <w:r>
              <w:t>Усвоение новых знаний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20.</w:t>
            </w:r>
          </w:p>
        </w:tc>
        <w:tc>
          <w:tcPr>
            <w:tcW w:w="800" w:type="dxa"/>
          </w:tcPr>
          <w:p w:rsidR="00B83031" w:rsidRDefault="00427E8A" w:rsidP="00BC13EC">
            <w:pPr>
              <w:tabs>
                <w:tab w:val="left" w:pos="2520"/>
                <w:tab w:val="left" w:pos="5200"/>
              </w:tabs>
            </w:pPr>
            <w:r>
              <w:t>2.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10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427E8A" w:rsidP="00BC13EC">
            <w:pPr>
              <w:tabs>
                <w:tab w:val="left" w:pos="2520"/>
                <w:tab w:val="left" w:pos="5200"/>
              </w:tabs>
            </w:pPr>
            <w:r>
              <w:t>Художественная культура Европы эпохи Просвещения</w:t>
            </w:r>
            <w:r w:rsidR="00B83031">
              <w:t>.</w:t>
            </w:r>
          </w:p>
        </w:tc>
        <w:tc>
          <w:tcPr>
            <w:tcW w:w="2162" w:type="dxa"/>
          </w:tcPr>
          <w:p w:rsidR="00B83031" w:rsidRDefault="00427E8A" w:rsidP="00BC13EC">
            <w:pPr>
              <w:tabs>
                <w:tab w:val="left" w:pos="2520"/>
                <w:tab w:val="left" w:pos="5200"/>
              </w:tabs>
            </w:pPr>
            <w:proofErr w:type="gramStart"/>
            <w:r>
              <w:t>Комбинированный</w:t>
            </w:r>
            <w:proofErr w:type="gramEnd"/>
            <w:r>
              <w:t xml:space="preserve"> с элементами пр</w:t>
            </w:r>
            <w:r w:rsidR="003F053B">
              <w:t>актической</w:t>
            </w:r>
            <w:r>
              <w:t xml:space="preserve"> </w:t>
            </w:r>
            <w:r w:rsidR="003F053B">
              <w:t>работы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lastRenderedPageBreak/>
              <w:t>21.</w:t>
            </w:r>
          </w:p>
        </w:tc>
        <w:tc>
          <w:tcPr>
            <w:tcW w:w="800" w:type="dxa"/>
          </w:tcPr>
          <w:p w:rsidR="00B83031" w:rsidRDefault="00427E8A" w:rsidP="00BC13EC">
            <w:pPr>
              <w:tabs>
                <w:tab w:val="left" w:pos="2520"/>
                <w:tab w:val="left" w:pos="5200"/>
              </w:tabs>
            </w:pPr>
            <w:r>
              <w:t>1.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11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427E8A" w:rsidP="00BC13EC">
            <w:pPr>
              <w:tabs>
                <w:tab w:val="left" w:pos="2520"/>
                <w:tab w:val="left" w:pos="5200"/>
              </w:tabs>
            </w:pPr>
            <w:r>
              <w:t>Промышленный переворот в Англии. 1ч.</w:t>
            </w:r>
          </w:p>
        </w:tc>
        <w:tc>
          <w:tcPr>
            <w:tcW w:w="2162" w:type="dxa"/>
          </w:tcPr>
          <w:p w:rsidR="00B83031" w:rsidRDefault="00427E8A" w:rsidP="00BC13EC">
            <w:pPr>
              <w:tabs>
                <w:tab w:val="left" w:pos="2520"/>
                <w:tab w:val="left" w:pos="5200"/>
              </w:tabs>
            </w:pPr>
            <w:r>
              <w:t>Усвоение новых знаний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460B47" w:rsidRDefault="00460B47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22.</w:t>
            </w:r>
          </w:p>
        </w:tc>
        <w:tc>
          <w:tcPr>
            <w:tcW w:w="800" w:type="dxa"/>
          </w:tcPr>
          <w:p w:rsidR="00460B47" w:rsidRDefault="00460B47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427E8A" w:rsidP="00BC13EC">
            <w:pPr>
              <w:tabs>
                <w:tab w:val="left" w:pos="2520"/>
                <w:tab w:val="left" w:pos="5200"/>
              </w:tabs>
            </w:pPr>
            <w:r>
              <w:t>1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  <w:p w:rsidR="00BA0F7D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11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427E8A" w:rsidP="00BC13EC">
            <w:pPr>
              <w:tabs>
                <w:tab w:val="left" w:pos="2520"/>
                <w:tab w:val="left" w:pos="5200"/>
              </w:tabs>
              <w:rPr>
                <w:b/>
              </w:rPr>
            </w:pPr>
            <w:r>
              <w:rPr>
                <w:b/>
              </w:rPr>
              <w:t>Североамериканские колонии в борьбе за независимость</w:t>
            </w:r>
            <w:r w:rsidR="00B83031">
              <w:t xml:space="preserve">. </w:t>
            </w:r>
            <w:r>
              <w:rPr>
                <w:b/>
              </w:rPr>
              <w:t>2ч.</w:t>
            </w:r>
          </w:p>
          <w:p w:rsidR="00427E8A" w:rsidRPr="00427E8A" w:rsidRDefault="00427E8A" w:rsidP="00BC13EC">
            <w:pPr>
              <w:tabs>
                <w:tab w:val="left" w:pos="2520"/>
                <w:tab w:val="left" w:pos="5200"/>
              </w:tabs>
            </w:pPr>
            <w:r>
              <w:t>Английские колонии в Семерной Америке.</w:t>
            </w:r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  <w:p w:rsidR="00460B47" w:rsidRDefault="00460B47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23.</w:t>
            </w:r>
          </w:p>
        </w:tc>
        <w:tc>
          <w:tcPr>
            <w:tcW w:w="800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1.</w:t>
            </w:r>
          </w:p>
        </w:tc>
        <w:tc>
          <w:tcPr>
            <w:tcW w:w="895" w:type="dxa"/>
          </w:tcPr>
          <w:p w:rsidR="00B83031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12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Pr="00F12CFC" w:rsidRDefault="00460B47" w:rsidP="00BC13EC">
            <w:pPr>
              <w:tabs>
                <w:tab w:val="left" w:pos="2520"/>
                <w:tab w:val="left" w:pos="5200"/>
              </w:tabs>
            </w:pPr>
            <w:r>
              <w:t>Война за независимость.</w:t>
            </w:r>
          </w:p>
        </w:tc>
        <w:tc>
          <w:tcPr>
            <w:tcW w:w="2162" w:type="dxa"/>
          </w:tcPr>
          <w:p w:rsidR="00B83031" w:rsidRDefault="00460B47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460B47" w:rsidRDefault="00460B47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24.</w:t>
            </w:r>
          </w:p>
        </w:tc>
        <w:tc>
          <w:tcPr>
            <w:tcW w:w="800" w:type="dxa"/>
          </w:tcPr>
          <w:p w:rsidR="00460B47" w:rsidRDefault="00460B47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460B47" w:rsidP="00BC13EC">
            <w:pPr>
              <w:tabs>
                <w:tab w:val="left" w:pos="2520"/>
                <w:tab w:val="left" w:pos="5200"/>
              </w:tabs>
            </w:pPr>
            <w:r>
              <w:t>1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  <w:p w:rsidR="00BA0F7D" w:rsidRDefault="00BA0F7D" w:rsidP="00BC13EC">
            <w:pPr>
              <w:tabs>
                <w:tab w:val="left" w:pos="2520"/>
                <w:tab w:val="left" w:pos="5200"/>
              </w:tabs>
            </w:pPr>
            <w:r>
              <w:t xml:space="preserve">12 </w:t>
            </w:r>
            <w:proofErr w:type="spellStart"/>
            <w:r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460B47" w:rsidP="00BC13EC">
            <w:pPr>
              <w:tabs>
                <w:tab w:val="left" w:pos="2520"/>
                <w:tab w:val="left" w:pos="5200"/>
              </w:tabs>
              <w:rPr>
                <w:b/>
              </w:rPr>
            </w:pPr>
            <w:r>
              <w:rPr>
                <w:b/>
              </w:rPr>
              <w:t>Великая Французская революция. 3 ч.</w:t>
            </w:r>
          </w:p>
          <w:p w:rsidR="00460B47" w:rsidRPr="003F053B" w:rsidRDefault="003F053B" w:rsidP="00BC13EC">
            <w:pPr>
              <w:tabs>
                <w:tab w:val="left" w:pos="2520"/>
                <w:tab w:val="left" w:pos="5200"/>
              </w:tabs>
            </w:pPr>
            <w:r w:rsidRPr="003F053B">
              <w:t>Франция 18 в. Причины и начала Великой Французской революции</w:t>
            </w:r>
            <w:r>
              <w:t>.</w:t>
            </w:r>
          </w:p>
        </w:tc>
        <w:tc>
          <w:tcPr>
            <w:tcW w:w="2162" w:type="dxa"/>
          </w:tcPr>
          <w:p w:rsidR="00460B47" w:rsidRDefault="00460B47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3F053B" w:rsidP="00BC13EC">
            <w:pPr>
              <w:tabs>
                <w:tab w:val="left" w:pos="2520"/>
                <w:tab w:val="left" w:pos="5200"/>
              </w:tabs>
            </w:pPr>
            <w:r>
              <w:t>Усвоение новых знаний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25.</w:t>
            </w:r>
          </w:p>
        </w:tc>
        <w:tc>
          <w:tcPr>
            <w:tcW w:w="800" w:type="dxa"/>
          </w:tcPr>
          <w:p w:rsidR="00B83031" w:rsidRDefault="003F053B" w:rsidP="00BC13EC">
            <w:pPr>
              <w:tabs>
                <w:tab w:val="left" w:pos="2520"/>
                <w:tab w:val="left" w:pos="5200"/>
              </w:tabs>
            </w:pPr>
            <w:r>
              <w:t>2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7A2AD0" w:rsidP="00BC13EC">
            <w:pPr>
              <w:tabs>
                <w:tab w:val="left" w:pos="2520"/>
                <w:tab w:val="left" w:pos="5200"/>
              </w:tabs>
            </w:pPr>
            <w:r>
              <w:t xml:space="preserve">13 </w:t>
            </w:r>
            <w:proofErr w:type="spellStart"/>
            <w:r w:rsidR="00BA0F7D"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3F053B" w:rsidP="00BC13EC">
            <w:pPr>
              <w:tabs>
                <w:tab w:val="left" w:pos="2520"/>
                <w:tab w:val="left" w:pos="5200"/>
              </w:tabs>
            </w:pPr>
            <w:r>
              <w:t>От монархии  республике</w:t>
            </w:r>
            <w:r w:rsidR="00B83031">
              <w:t>.</w:t>
            </w:r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26.</w:t>
            </w:r>
          </w:p>
        </w:tc>
        <w:tc>
          <w:tcPr>
            <w:tcW w:w="800" w:type="dxa"/>
          </w:tcPr>
          <w:p w:rsidR="00B83031" w:rsidRDefault="003F053B" w:rsidP="00BC13EC">
            <w:pPr>
              <w:tabs>
                <w:tab w:val="left" w:pos="2520"/>
                <w:tab w:val="left" w:pos="5200"/>
              </w:tabs>
            </w:pPr>
            <w:r>
              <w:t>3</w:t>
            </w:r>
            <w:r w:rsidR="00B83031">
              <w:t>.</w:t>
            </w:r>
          </w:p>
        </w:tc>
        <w:tc>
          <w:tcPr>
            <w:tcW w:w="895" w:type="dxa"/>
          </w:tcPr>
          <w:p w:rsidR="00B83031" w:rsidRDefault="007A2AD0" w:rsidP="00BC13EC">
            <w:pPr>
              <w:tabs>
                <w:tab w:val="left" w:pos="2520"/>
                <w:tab w:val="left" w:pos="5200"/>
              </w:tabs>
            </w:pPr>
            <w:r>
              <w:t xml:space="preserve">13 </w:t>
            </w:r>
            <w:proofErr w:type="spellStart"/>
            <w:r w:rsidR="00BA0F7D"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3F053B" w:rsidP="00BC13EC">
            <w:pPr>
              <w:tabs>
                <w:tab w:val="left" w:pos="2520"/>
                <w:tab w:val="left" w:pos="5200"/>
              </w:tabs>
            </w:pPr>
            <w:r>
              <w:t>От якобинской диктатуры к 18 брюмера Наполеона Бонапарта</w:t>
            </w:r>
            <w:r w:rsidR="00B83031">
              <w:t>.</w:t>
            </w:r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Урок с элементами практической работы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3F053B" w:rsidRDefault="003F053B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27.</w:t>
            </w:r>
          </w:p>
        </w:tc>
        <w:tc>
          <w:tcPr>
            <w:tcW w:w="800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1.</w:t>
            </w:r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  <w:p w:rsidR="00BA0F7D" w:rsidRDefault="007A2AD0" w:rsidP="00BC13EC">
            <w:pPr>
              <w:tabs>
                <w:tab w:val="left" w:pos="2520"/>
                <w:tab w:val="left" w:pos="5200"/>
              </w:tabs>
            </w:pPr>
            <w:r>
              <w:t>14</w:t>
            </w:r>
            <w:r w:rsidR="00BA0F7D">
              <w:t xml:space="preserve"> </w:t>
            </w:r>
            <w:proofErr w:type="spellStart"/>
            <w:r w:rsidR="00BA0F7D"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Pr="00ED5568" w:rsidRDefault="003F053B" w:rsidP="00BC13EC">
            <w:pPr>
              <w:tabs>
                <w:tab w:val="left" w:pos="2520"/>
                <w:tab w:val="left" w:pos="5200"/>
              </w:tabs>
              <w:rPr>
                <w:b/>
                <w:u w:val="single"/>
              </w:rPr>
            </w:pPr>
            <w:r w:rsidRPr="00ED5568">
              <w:rPr>
                <w:b/>
                <w:u w:val="single"/>
              </w:rPr>
              <w:t>Традиционные общества в раннее новое время</w:t>
            </w:r>
            <w:r w:rsidR="00B83031" w:rsidRPr="00ED5568">
              <w:rPr>
                <w:u w:val="single"/>
              </w:rPr>
              <w:t>.</w:t>
            </w:r>
            <w:r w:rsidR="00B83031" w:rsidRPr="00ED5568">
              <w:rPr>
                <w:b/>
                <w:u w:val="single"/>
              </w:rPr>
              <w:t>3 ч.</w:t>
            </w:r>
          </w:p>
          <w:p w:rsidR="00B83031" w:rsidRPr="00DB6CD9" w:rsidRDefault="003F053B" w:rsidP="00BC13EC">
            <w:pPr>
              <w:tabs>
                <w:tab w:val="left" w:pos="2520"/>
                <w:tab w:val="left" w:pos="5200"/>
              </w:tabs>
            </w:pPr>
            <w:r>
              <w:t>Колониальный период в Латинской Америке</w:t>
            </w:r>
            <w:r w:rsidR="00B83031" w:rsidRPr="00DB6CD9">
              <w:t>.</w:t>
            </w:r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Усвоение новых знаний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28.</w:t>
            </w:r>
          </w:p>
        </w:tc>
        <w:tc>
          <w:tcPr>
            <w:tcW w:w="800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2.</w:t>
            </w:r>
          </w:p>
        </w:tc>
        <w:tc>
          <w:tcPr>
            <w:tcW w:w="895" w:type="dxa"/>
          </w:tcPr>
          <w:p w:rsidR="00B83031" w:rsidRDefault="007A2AD0" w:rsidP="00BC13EC">
            <w:pPr>
              <w:tabs>
                <w:tab w:val="left" w:pos="2520"/>
                <w:tab w:val="left" w:pos="5200"/>
              </w:tabs>
            </w:pPr>
            <w:r>
              <w:t>14</w:t>
            </w:r>
            <w:r w:rsidR="00BA0F7D">
              <w:t xml:space="preserve"> </w:t>
            </w:r>
            <w:proofErr w:type="spellStart"/>
            <w:r w:rsidR="00BA0F7D"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3F053B" w:rsidP="00BC13EC">
            <w:pPr>
              <w:tabs>
                <w:tab w:val="left" w:pos="2520"/>
                <w:tab w:val="left" w:pos="5200"/>
              </w:tabs>
            </w:pPr>
            <w:r>
              <w:t>Государства востока: традиционное общество в эпоху раннего Нового времени</w:t>
            </w:r>
            <w:r w:rsidR="00B83031">
              <w:t>.</w:t>
            </w:r>
          </w:p>
        </w:tc>
        <w:tc>
          <w:tcPr>
            <w:tcW w:w="2162" w:type="dxa"/>
          </w:tcPr>
          <w:p w:rsidR="00B83031" w:rsidRDefault="003F053B" w:rsidP="00BC13EC">
            <w:pPr>
              <w:tabs>
                <w:tab w:val="left" w:pos="2520"/>
                <w:tab w:val="left" w:pos="5200"/>
              </w:tabs>
            </w:pPr>
            <w:r>
              <w:t>Комбинированный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29.</w:t>
            </w:r>
          </w:p>
        </w:tc>
        <w:tc>
          <w:tcPr>
            <w:tcW w:w="800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3.</w:t>
            </w:r>
          </w:p>
        </w:tc>
        <w:tc>
          <w:tcPr>
            <w:tcW w:w="895" w:type="dxa"/>
          </w:tcPr>
          <w:p w:rsidR="00B83031" w:rsidRDefault="007A2AD0" w:rsidP="00BC13EC">
            <w:pPr>
              <w:tabs>
                <w:tab w:val="left" w:pos="2520"/>
                <w:tab w:val="left" w:pos="5200"/>
              </w:tabs>
            </w:pPr>
            <w:r>
              <w:t>15</w:t>
            </w:r>
            <w:r w:rsidR="00BA0F7D">
              <w:t xml:space="preserve"> </w:t>
            </w:r>
            <w:proofErr w:type="spellStart"/>
            <w:r w:rsidR="00BA0F7D"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Default="003F053B" w:rsidP="00BC13EC">
            <w:pPr>
              <w:tabs>
                <w:tab w:val="left" w:pos="2520"/>
                <w:tab w:val="left" w:pos="5200"/>
              </w:tabs>
            </w:pPr>
            <w:r>
              <w:t>Начало европейской колонизации</w:t>
            </w:r>
            <w:r w:rsidR="00B83031">
              <w:t>.</w:t>
            </w:r>
            <w:bookmarkStart w:id="0" w:name="_GoBack"/>
            <w:bookmarkEnd w:id="0"/>
          </w:p>
        </w:tc>
        <w:tc>
          <w:tcPr>
            <w:tcW w:w="2162" w:type="dxa"/>
          </w:tcPr>
          <w:p w:rsidR="00B83031" w:rsidRDefault="003F053B" w:rsidP="00BC13EC">
            <w:pPr>
              <w:tabs>
                <w:tab w:val="left" w:pos="2520"/>
                <w:tab w:val="left" w:pos="5200"/>
              </w:tabs>
            </w:pPr>
            <w:r>
              <w:t>Урок-практикум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  <w:tr w:rsidR="00B83031" w:rsidTr="00BC13EC">
        <w:tc>
          <w:tcPr>
            <w:tcW w:w="801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30.</w:t>
            </w:r>
          </w:p>
        </w:tc>
        <w:tc>
          <w:tcPr>
            <w:tcW w:w="800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1.</w:t>
            </w:r>
          </w:p>
        </w:tc>
        <w:tc>
          <w:tcPr>
            <w:tcW w:w="895" w:type="dxa"/>
          </w:tcPr>
          <w:p w:rsidR="00B83031" w:rsidRDefault="007A2AD0" w:rsidP="00BC13EC">
            <w:pPr>
              <w:tabs>
                <w:tab w:val="left" w:pos="2520"/>
                <w:tab w:val="left" w:pos="5200"/>
              </w:tabs>
            </w:pPr>
            <w:r>
              <w:t>15</w:t>
            </w:r>
            <w:r w:rsidR="00BA0F7D">
              <w:t xml:space="preserve"> </w:t>
            </w:r>
            <w:proofErr w:type="spellStart"/>
            <w:r w:rsidR="00BA0F7D">
              <w:t>нед</w:t>
            </w:r>
            <w:proofErr w:type="spellEnd"/>
          </w:p>
        </w:tc>
        <w:tc>
          <w:tcPr>
            <w:tcW w:w="895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  <w:tc>
          <w:tcPr>
            <w:tcW w:w="7234" w:type="dxa"/>
          </w:tcPr>
          <w:p w:rsidR="00B83031" w:rsidRPr="00ED5568" w:rsidRDefault="00ED5568" w:rsidP="00BC13EC">
            <w:pPr>
              <w:tabs>
                <w:tab w:val="left" w:pos="2520"/>
                <w:tab w:val="left" w:pos="5200"/>
              </w:tabs>
              <w:rPr>
                <w:b/>
              </w:rPr>
            </w:pPr>
            <w:r>
              <w:rPr>
                <w:b/>
              </w:rPr>
              <w:t>Повторение «Мир в эпоху раннего нового времени»</w:t>
            </w:r>
          </w:p>
        </w:tc>
        <w:tc>
          <w:tcPr>
            <w:tcW w:w="2162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  <w:r>
              <w:t>Повторительно-обобщающий урок</w:t>
            </w:r>
          </w:p>
        </w:tc>
        <w:tc>
          <w:tcPr>
            <w:tcW w:w="1874" w:type="dxa"/>
          </w:tcPr>
          <w:p w:rsidR="00B83031" w:rsidRDefault="00B83031" w:rsidP="00BC13EC">
            <w:pPr>
              <w:tabs>
                <w:tab w:val="left" w:pos="2520"/>
                <w:tab w:val="left" w:pos="5200"/>
              </w:tabs>
            </w:pPr>
          </w:p>
        </w:tc>
      </w:tr>
    </w:tbl>
    <w:p w:rsidR="00B83031" w:rsidRDefault="00B83031" w:rsidP="00C364D1">
      <w:pPr>
        <w:rPr>
          <w:rFonts w:eastAsia="Times New Roman"/>
        </w:rPr>
      </w:pPr>
    </w:p>
    <w:p w:rsidR="00025E34" w:rsidRDefault="00025E34"/>
    <w:p w:rsidR="00053665" w:rsidRDefault="00053665"/>
    <w:sectPr w:rsidR="00053665" w:rsidSect="00C364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64D1"/>
    <w:rsid w:val="00025E34"/>
    <w:rsid w:val="00053665"/>
    <w:rsid w:val="00103377"/>
    <w:rsid w:val="001169B6"/>
    <w:rsid w:val="003F053B"/>
    <w:rsid w:val="00427E8A"/>
    <w:rsid w:val="00460B47"/>
    <w:rsid w:val="005D5097"/>
    <w:rsid w:val="007A2AD0"/>
    <w:rsid w:val="007B0580"/>
    <w:rsid w:val="008A7842"/>
    <w:rsid w:val="00922CB9"/>
    <w:rsid w:val="00B83031"/>
    <w:rsid w:val="00BA0F7D"/>
    <w:rsid w:val="00C364D1"/>
    <w:rsid w:val="00CC17FA"/>
    <w:rsid w:val="00E41A10"/>
    <w:rsid w:val="00E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6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13</cp:revision>
  <cp:lastPrinted>2010-08-31T15:15:00Z</cp:lastPrinted>
  <dcterms:created xsi:type="dcterms:W3CDTF">2010-08-25T15:42:00Z</dcterms:created>
  <dcterms:modified xsi:type="dcterms:W3CDTF">2002-01-01T09:10:00Z</dcterms:modified>
</cp:coreProperties>
</file>