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4946">
        <w:rPr>
          <w:rFonts w:ascii="Times New Roman" w:hAnsi="Times New Roman" w:cs="Times New Roman"/>
          <w:b/>
          <w:sz w:val="72"/>
          <w:szCs w:val="72"/>
        </w:rPr>
        <w:t>Биологический ринг</w:t>
      </w: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Бактерии, грибы, лишайники</w:t>
      </w:r>
      <w:proofErr w:type="gramStart"/>
      <w:r>
        <w:rPr>
          <w:rFonts w:ascii="Times New Roman" w:hAnsi="Times New Roman" w:cs="Times New Roman"/>
          <w:b/>
          <w:sz w:val="72"/>
          <w:szCs w:val="72"/>
          <w:u w:val="single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>»</w:t>
      </w:r>
      <w:proofErr w:type="gramEnd"/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3E" w:rsidRDefault="00AF4A3E" w:rsidP="00AF4A3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Выполнила: </w:t>
      </w:r>
    </w:p>
    <w:p w:rsidR="00AF4A3E" w:rsidRDefault="00AF4A3E" w:rsidP="00AF4A3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биологии ГОУ ЦО№1420</w:t>
      </w:r>
    </w:p>
    <w:p w:rsidR="00AF4A3E" w:rsidRPr="00684946" w:rsidRDefault="00AF4A3E" w:rsidP="00AF4A3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Воронцова Елена Сергеевна.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</w:rPr>
      </w:pPr>
    </w:p>
    <w:p w:rsidR="00AF4A3E" w:rsidRPr="00091358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091358">
        <w:rPr>
          <w:rFonts w:ascii="Times New Roman" w:hAnsi="Times New Roman" w:cs="Times New Roman"/>
          <w:sz w:val="28"/>
          <w:szCs w:val="28"/>
        </w:rPr>
        <w:t>Повторно-обобщающий урок по теме «Бактерии, грибы, лишайники».</w:t>
      </w:r>
    </w:p>
    <w:p w:rsidR="00AF4A3E" w:rsidRPr="00091358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1358">
        <w:rPr>
          <w:rFonts w:ascii="Times New Roman" w:hAnsi="Times New Roman" w:cs="Times New Roman"/>
          <w:sz w:val="28"/>
          <w:szCs w:val="28"/>
        </w:rPr>
        <w:t>проверить знания по изученной теме, закрепить опорные понятия.</w:t>
      </w:r>
    </w:p>
    <w:p w:rsidR="00AF4A3E" w:rsidRPr="00091358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358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оборудование: </w:t>
      </w:r>
      <w:r w:rsidRPr="00091358">
        <w:rPr>
          <w:rFonts w:ascii="Times New Roman" w:hAnsi="Times New Roman" w:cs="Times New Roman"/>
          <w:sz w:val="28"/>
          <w:szCs w:val="28"/>
        </w:rPr>
        <w:t>классификатор – плакат с кармашками для бактерий, грибов, лишайников; таблички с терминами для 2-го раунда; криптограмма для 3-го раунда; тест для раунда «Кто первый»; кроссворд «Формы бактерий».</w:t>
      </w:r>
      <w:proofErr w:type="gramEnd"/>
    </w:p>
    <w:p w:rsidR="00AF4A3E" w:rsidRPr="00091358" w:rsidRDefault="00AF4A3E" w:rsidP="00AF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A3E" w:rsidRPr="00091358" w:rsidRDefault="00AF4A3E" w:rsidP="00AF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358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AF4A3E" w:rsidRPr="00091358" w:rsidRDefault="00AF4A3E" w:rsidP="00AF4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A3E" w:rsidRPr="00091358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 xml:space="preserve">   Класс разбивается на 2 команды, и урок проходит как соревнование между учениками разных команд.</w:t>
      </w: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A3E" w:rsidRPr="00091358" w:rsidRDefault="00AF4A3E" w:rsidP="00AF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358">
        <w:rPr>
          <w:rFonts w:ascii="Times New Roman" w:hAnsi="Times New Roman" w:cs="Times New Roman"/>
          <w:b/>
          <w:sz w:val="28"/>
          <w:szCs w:val="28"/>
          <w:u w:val="single"/>
        </w:rPr>
        <w:t>1-ый раунд «Разминка».</w:t>
      </w:r>
    </w:p>
    <w:p w:rsidR="00AF4A3E" w:rsidRPr="00091358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 xml:space="preserve">   Предлагается по две загадки каждой команде, каждый правильный ответ приносит один балл.</w:t>
      </w:r>
    </w:p>
    <w:p w:rsidR="00AF4A3E" w:rsidRPr="00091358" w:rsidRDefault="00AF4A3E" w:rsidP="00AF4A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1358">
        <w:rPr>
          <w:rFonts w:ascii="Times New Roman" w:hAnsi="Times New Roman" w:cs="Times New Roman"/>
          <w:sz w:val="28"/>
          <w:szCs w:val="28"/>
          <w:u w:val="single"/>
        </w:rPr>
        <w:t>Загадки первой команде.</w:t>
      </w:r>
    </w:p>
    <w:p w:rsidR="00AF4A3E" w:rsidRPr="00091358" w:rsidRDefault="00AF4A3E" w:rsidP="00AF4A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>Под деревцем, под осинкой стоит мальчик – с – пальчик, на нём сер кафтанчик, красна шапочка.</w:t>
      </w:r>
    </w:p>
    <w:p w:rsidR="00AF4A3E" w:rsidRPr="00091358" w:rsidRDefault="00AF4A3E" w:rsidP="00AF4A3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>(Подосиновик.)</w:t>
      </w:r>
    </w:p>
    <w:p w:rsidR="00AF4A3E" w:rsidRPr="00091358" w:rsidRDefault="00AF4A3E" w:rsidP="00AF4A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 xml:space="preserve">Стоит на полянке в красном платье </w:t>
      </w:r>
      <w:proofErr w:type="spellStart"/>
      <w:r w:rsidRPr="00091358">
        <w:rPr>
          <w:rFonts w:ascii="Times New Roman" w:hAnsi="Times New Roman" w:cs="Times New Roman"/>
          <w:sz w:val="28"/>
          <w:szCs w:val="28"/>
        </w:rPr>
        <w:t>Татьянка</w:t>
      </w:r>
      <w:proofErr w:type="spellEnd"/>
      <w:r w:rsidRPr="00091358">
        <w:rPr>
          <w:rFonts w:ascii="Times New Roman" w:hAnsi="Times New Roman" w:cs="Times New Roman"/>
          <w:sz w:val="28"/>
          <w:szCs w:val="28"/>
        </w:rPr>
        <w:t>: вся в белых крапинках.</w:t>
      </w:r>
    </w:p>
    <w:p w:rsidR="00AF4A3E" w:rsidRPr="00091358" w:rsidRDefault="00AF4A3E" w:rsidP="00AF4A3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>(Мухомор.)</w:t>
      </w: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Загадки второй команде.</w:t>
      </w:r>
    </w:p>
    <w:p w:rsidR="00AF4A3E" w:rsidRDefault="00AF4A3E" w:rsidP="00AF4A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сосною у дорожки кто стоит среди травы? Ножка есть, но нет сапожек, шляпа есть – нет головы?</w:t>
      </w:r>
    </w:p>
    <w:p w:rsidR="00AF4A3E" w:rsidRDefault="00AF4A3E" w:rsidP="00AF4A3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(Гриб.)</w:t>
      </w:r>
    </w:p>
    <w:p w:rsidR="00AF4A3E" w:rsidRDefault="00AF4A3E" w:rsidP="00AF4A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спорю, не белый – я, братцы, по проще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асту я обычно в берёзовой роще.</w:t>
      </w:r>
    </w:p>
    <w:p w:rsidR="00AF4A3E" w:rsidRDefault="00AF4A3E" w:rsidP="00AF4A3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(Подберёзовик.)</w:t>
      </w:r>
    </w:p>
    <w:p w:rsidR="00AF4A3E" w:rsidRDefault="00AF4A3E" w:rsidP="00AF4A3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2-ой раунд.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висит классификатор, а на столе учителя – термины, написанные двумя цветами. Ученики по очереди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берёт табличку с термином цвета своей команды и вставляет в соответствующий карман классификатора, соревнование проходит на скорость. Затем игроки объясняют свой выбор. Правильный выбор кармашка и полное объяснение приносит 2 балла, а только правильный выбор – 1 балл. Если не успели, но объяснили правильно – 0,5 балла.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рокариоты                               эукариоты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микология                        микробиология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гифы                             вегетативное тело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микориза                                        симбиоз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бацилла                    индикаторы чистоты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автотрофы                             гетеротрофы</w:t>
      </w:r>
    </w:p>
    <w:p w:rsidR="00AF4A3E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паразиты                                  сапрофиты</w:t>
      </w:r>
    </w:p>
    <w:p w:rsidR="00AF4A3E" w:rsidRPr="00860436" w:rsidRDefault="00AF4A3E" w:rsidP="00AF4A3E">
      <w:pPr>
        <w:spacing w:after="0"/>
        <w:ind w:left="1757" w:right="238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первоселенцы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антибиотики</w:t>
      </w:r>
    </w:p>
    <w:p w:rsidR="00AF4A3E" w:rsidRDefault="00AF4A3E" w:rsidP="00AF4A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A3E" w:rsidRDefault="00AF4A3E" w:rsidP="00AF4A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3-ий раунд Криптограмма «Народная примета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Команды отгадывают криптограмму, за правильный ответ команда получает 7 баллов, соревнование проходит на скорость. За каждое не угаданное слово у команды снимается один балл.</w:t>
      </w:r>
    </w:p>
    <w:p w:rsidR="00AF4A3E" w:rsidRDefault="00AF4A3E" w:rsidP="00AF4A3E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КРИПТОГРАММА: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 – микроскопические нити, из которых формируется грибница и плодовое тело гриба.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2, 5, 12, 2, 7, 9 – взаимовыгодная форма совместного существования организмов.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8, 7, 11, 11, 2 – микроскопические грибы шаровидной формы, разлагающие сахар на спирт и углекислый газ.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12, 13, 14, 2, 15, 2, 16, 16 – гриб, имеющий грибницу из ветвящихся нитей, разделённых перегородками на отдельные клетки, споры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в мелких кисточках.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17, 6, 7, 8 – плесневый гриб, размножающийся спорами, имеющий одноклеточную грибницу.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 16, 7, 10, 7, 20, 7, 13      19, 13, 16, 7 – надземная часть шляпочного гриба.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21 – а.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1, 10, 13     5, 14, 7, 1,7        5, 17, 18, 7, 5, 7, 8, 7, 20      19, 21, 5   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>, 14, 7, 1, 7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12, 13, 16, 4, 18        1, 8, 2, 12, 7, 20.</w:t>
      </w:r>
    </w:p>
    <w:p w:rsidR="00AF4A3E" w:rsidRDefault="00AF4A3E" w:rsidP="00AF4A3E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ГИФЫ;   СИМБИОЗ;   ДРОЖЖИ;   ПЕНИЦИЛЛ;   МУКОР;   ПЛОДОВОЕ ТЕЛО.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МНОГО МУХОМОРОВ, ТАМ МНОГО БЕЛЫХ ГРИБОВ.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A3E" w:rsidRDefault="00AF4A3E" w:rsidP="00AF4A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4-ый раунд «Кто первый?»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каждого ученика пустая карточка, куда он записывает букву, означающую правильный ответ. Каждому ученику выдаётся карточка с его частью общего теста. После ответа ученики складывают свои буквы, причём номер вопроса означает очерёдность буквы в его слове. Так определяют ключевое слово. Правильный ответ приносит 3 балла.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A3E" w:rsidRDefault="00AF4A3E" w:rsidP="00AF4A3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номера команд </w:t>
      </w:r>
    </w:p>
    <w:p w:rsidR="00AF4A3E" w:rsidRDefault="00AF4A3E" w:rsidP="00AF4A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06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БАКТЕРИИ: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   А          одноклеточные живые организмы, не имеющие чётко    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выраженного ядра.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   В          одноклеточные живые организмы, имеющие оболочку,  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цитоплазму, вакуоль, ядро.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многоклеточные организмы, имеющие чётко оформленное 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ядро.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F0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КОККИ – БАКТЕРИИ, ИМЕЮЩИЕ ФОРМУ: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спиральную.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Н          шаровую.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изогнутую.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     И          палочковидную.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F0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sz w:val="28"/>
          <w:szCs w:val="28"/>
        </w:rPr>
        <w:t>БАЦИЛЛЫ</w:t>
      </w:r>
      <w:r>
        <w:rPr>
          <w:rFonts w:ascii="Times New Roman" w:hAnsi="Times New Roman" w:cs="Times New Roman"/>
          <w:sz w:val="28"/>
          <w:szCs w:val="28"/>
        </w:rPr>
        <w:t xml:space="preserve"> - БАКТЕРИИ, ИМЕЮЩИЕ ФОРМУ: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    С          шаровидную.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    К          спиральную.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изогнутую.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А          палочковидную.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F0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sz w:val="28"/>
          <w:szCs w:val="28"/>
        </w:rPr>
        <w:t>ГЕТЕРОТРОФЫ</w:t>
      </w:r>
      <w:r>
        <w:rPr>
          <w:rFonts w:ascii="Times New Roman" w:hAnsi="Times New Roman" w:cs="Times New Roman"/>
          <w:sz w:val="28"/>
          <w:szCs w:val="28"/>
        </w:rPr>
        <w:t xml:space="preserve"> – ЖИВЫЕ ОРГАНИЗМЫ, ИСПОЛЬЗУЮЩИЕ ДЛЯ ПИТАНИЯ: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Э          готовые органические вещества.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С         неорганические вещества, из которых синтезируются  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органические.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F1F04">
        <w:rPr>
          <w:rFonts w:ascii="Times New Roman" w:hAnsi="Times New Roman" w:cs="Times New Roman"/>
          <w:sz w:val="28"/>
          <w:szCs w:val="28"/>
        </w:rPr>
        <w:t xml:space="preserve">САПРОФИТЫ </w:t>
      </w:r>
      <w:r>
        <w:rPr>
          <w:rFonts w:ascii="Times New Roman" w:hAnsi="Times New Roman" w:cs="Times New Roman"/>
          <w:sz w:val="28"/>
          <w:szCs w:val="28"/>
        </w:rPr>
        <w:t>– БАКТЕРИИ, ПИТАЮЩИЕСЯ: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О          готовой органикой живых организмов.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неорганические вещества.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готовой органикой отмерших организмов.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74350">
        <w:rPr>
          <w:rFonts w:ascii="Times New Roman" w:hAnsi="Times New Roman" w:cs="Times New Roman"/>
          <w:sz w:val="28"/>
          <w:szCs w:val="28"/>
        </w:rPr>
        <w:t>АНАЭРОБЫ</w:t>
      </w:r>
      <w:r>
        <w:rPr>
          <w:rFonts w:ascii="Times New Roman" w:hAnsi="Times New Roman" w:cs="Times New Roman"/>
          <w:sz w:val="28"/>
          <w:szCs w:val="28"/>
        </w:rPr>
        <w:t xml:space="preserve"> – ЖИВЫЕ ОРГАНИЗМЫ, КОТОРЫЕ МОГУТ ЖИТЬ: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Н          в кислородной среде.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бескислородной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как в кислородной, так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бескислородной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БАКТЕРИИ, КОТОРВЕ ИСПОЛЬЗУЮТ ДЛЯ ЖИЗНЕДЕЯТЕЛЬНОСТИ ЭНЕРГИЮ СОЛНЦА, НАЗЫВАЮТСЯ: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Н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хемотрофы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     Б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фототрофы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паразиты.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сапрофиты.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СПОРЫ БАКТЕРИИ НЕОБХОДИМЫ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Я     Э          размножения.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Ы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выживания в неблагоприятных условиях внешней среды.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Я         распространения.</w:t>
      </w: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команда: ВИБРИОНЫ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команда: АНАЭРОБЫ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5-ый раунд «Конкурс капитанов».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 решить кроссворд «Формы бактерий», отгадывая названия основных форм бактериальных клеток. Вписанные буквы будут подсказкой. Соревнование проходит на скорость. За правильный ответ команде присуждается 2 балла.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F4A3E" w:rsidTr="00F47826"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4" w:type="dxa"/>
            <w:gridSpan w:val="2"/>
            <w:tcBorders>
              <w:top w:val="nil"/>
              <w:right w:val="nil"/>
            </w:tcBorders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A3E" w:rsidTr="00F47826"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197" w:type="dxa"/>
            <w:vMerge/>
            <w:tcBorders>
              <w:right w:val="nil"/>
            </w:tcBorders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A3E" w:rsidTr="00F47826"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AF4A3E" w:rsidTr="00F47826"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F4A3E" w:rsidRDefault="00AF4A3E" w:rsidP="00F4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</w:tbl>
    <w:p w:rsidR="00AF4A3E" w:rsidRDefault="00AF4A3E" w:rsidP="00AF4A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AF4A3E" w:rsidRDefault="00AF4A3E" w:rsidP="00AF4A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В.Рохлов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А.Теремов, Р.Петросова. «Занимательная ботаника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2002г., 432 стр.</w:t>
      </w:r>
    </w:p>
    <w:p w:rsidR="00AF4A3E" w:rsidRPr="008D5E37" w:rsidRDefault="00AF4A3E" w:rsidP="00AF4A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«Биология», № 29, 2000 г.</w:t>
      </w:r>
    </w:p>
    <w:p w:rsidR="00AF4A3E" w:rsidRDefault="00AF4A3E" w:rsidP="00AF4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76A" w:rsidRDefault="0086576A"/>
    <w:sectPr w:rsidR="0086576A" w:rsidSect="0086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281"/>
    <w:multiLevelType w:val="hybridMultilevel"/>
    <w:tmpl w:val="0C68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594B"/>
    <w:multiLevelType w:val="hybridMultilevel"/>
    <w:tmpl w:val="11B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1F22"/>
    <w:multiLevelType w:val="hybridMultilevel"/>
    <w:tmpl w:val="0E18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741F0"/>
    <w:multiLevelType w:val="hybridMultilevel"/>
    <w:tmpl w:val="7CA8BB84"/>
    <w:lvl w:ilvl="0" w:tplc="3FA88742">
      <w:start w:val="1"/>
      <w:numFmt w:val="decimal"/>
      <w:lvlText w:val="%1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3E"/>
    <w:rsid w:val="0086576A"/>
    <w:rsid w:val="00A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3E"/>
    <w:pPr>
      <w:ind w:left="720"/>
      <w:contextualSpacing/>
    </w:pPr>
  </w:style>
  <w:style w:type="table" w:styleId="a4">
    <w:name w:val="Table Grid"/>
    <w:basedOn w:val="a1"/>
    <w:uiPriority w:val="59"/>
    <w:rsid w:val="00AF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2011-08-12T18:43:00Z</dcterms:created>
  <dcterms:modified xsi:type="dcterms:W3CDTF">2011-08-12T18:43:00Z</dcterms:modified>
</cp:coreProperties>
</file>