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93" w:rsidRPr="0051431B" w:rsidRDefault="006F4293" w:rsidP="00546E75">
      <w:pPr>
        <w:jc w:val="center"/>
        <w:rPr>
          <w:b/>
          <w:sz w:val="32"/>
          <w:szCs w:val="32"/>
        </w:rPr>
      </w:pPr>
      <w:r w:rsidRPr="0051431B">
        <w:rPr>
          <w:b/>
          <w:sz w:val="32"/>
          <w:szCs w:val="32"/>
        </w:rPr>
        <w:t>Компьютерные информационные технологии в работе с одаренными детьми.</w:t>
      </w:r>
    </w:p>
    <w:p w:rsidR="006F4293" w:rsidRPr="0051431B" w:rsidRDefault="006F4293">
      <w:pPr>
        <w:rPr>
          <w:sz w:val="28"/>
          <w:szCs w:val="28"/>
        </w:rPr>
      </w:pPr>
    </w:p>
    <w:p w:rsidR="006F4293" w:rsidRPr="0051431B" w:rsidRDefault="006F4293">
      <w:pPr>
        <w:rPr>
          <w:sz w:val="28"/>
          <w:szCs w:val="28"/>
        </w:rPr>
      </w:pPr>
      <w:r w:rsidRPr="0051431B">
        <w:rPr>
          <w:sz w:val="28"/>
          <w:szCs w:val="28"/>
        </w:rPr>
        <w:t>Борщ Елена Александровна</w:t>
      </w:r>
    </w:p>
    <w:p w:rsidR="006F4293" w:rsidRPr="0051431B" w:rsidRDefault="00546E75">
      <w:pPr>
        <w:rPr>
          <w:sz w:val="28"/>
          <w:szCs w:val="28"/>
        </w:rPr>
      </w:pPr>
      <w:r w:rsidRPr="0051431B">
        <w:rPr>
          <w:sz w:val="28"/>
          <w:szCs w:val="28"/>
        </w:rPr>
        <w:t>у</w:t>
      </w:r>
      <w:r w:rsidR="006F4293" w:rsidRPr="0051431B">
        <w:rPr>
          <w:sz w:val="28"/>
          <w:szCs w:val="28"/>
        </w:rPr>
        <w:t>читель географии</w:t>
      </w:r>
    </w:p>
    <w:p w:rsidR="006F4293" w:rsidRPr="0051431B" w:rsidRDefault="006F4293">
      <w:pPr>
        <w:rPr>
          <w:sz w:val="28"/>
          <w:szCs w:val="28"/>
        </w:rPr>
      </w:pPr>
      <w:r w:rsidRPr="0051431B">
        <w:rPr>
          <w:sz w:val="28"/>
          <w:szCs w:val="28"/>
        </w:rPr>
        <w:t>МОУ средней школы №73</w:t>
      </w:r>
    </w:p>
    <w:p w:rsidR="006F4293" w:rsidRDefault="006F4293" w:rsidP="0051431B">
      <w:pPr>
        <w:rPr>
          <w:sz w:val="28"/>
          <w:szCs w:val="28"/>
        </w:rPr>
      </w:pPr>
      <w:r w:rsidRPr="0051431B">
        <w:rPr>
          <w:sz w:val="28"/>
          <w:szCs w:val="28"/>
        </w:rPr>
        <w:t xml:space="preserve">Заволжского района </w:t>
      </w:r>
      <w:proofErr w:type="gramStart"/>
      <w:r w:rsidRPr="0051431B">
        <w:rPr>
          <w:sz w:val="28"/>
          <w:szCs w:val="28"/>
        </w:rPr>
        <w:t>г</w:t>
      </w:r>
      <w:proofErr w:type="gramEnd"/>
      <w:r w:rsidRPr="0051431B">
        <w:rPr>
          <w:sz w:val="28"/>
          <w:szCs w:val="28"/>
        </w:rPr>
        <w:t>. Ульяновска</w:t>
      </w:r>
    </w:p>
    <w:p w:rsidR="0051431B" w:rsidRPr="0051431B" w:rsidRDefault="0051431B" w:rsidP="0051431B">
      <w:pPr>
        <w:rPr>
          <w:sz w:val="28"/>
          <w:szCs w:val="28"/>
        </w:rPr>
      </w:pPr>
    </w:p>
    <w:p w:rsidR="006F4293" w:rsidRPr="0051431B" w:rsidRDefault="006F4293" w:rsidP="006F4293">
      <w:pPr>
        <w:jc w:val="both"/>
        <w:rPr>
          <w:i/>
          <w:sz w:val="28"/>
          <w:szCs w:val="28"/>
        </w:rPr>
      </w:pPr>
      <w:r w:rsidRPr="0051431B">
        <w:rPr>
          <w:i/>
          <w:sz w:val="28"/>
          <w:szCs w:val="28"/>
        </w:rPr>
        <w:t>«Предназначая только одного на миллион стать Ньютоном или Рафаэлем, природа вложила в миллионы людей, которые не являются гениями и не могут стать ими, большие, важные и нужные для всего человечества творческие задатки.</w:t>
      </w:r>
    </w:p>
    <w:p w:rsidR="006F4293" w:rsidRPr="0051431B" w:rsidRDefault="006F4293" w:rsidP="006F4293">
      <w:pPr>
        <w:jc w:val="both"/>
        <w:rPr>
          <w:i/>
          <w:sz w:val="28"/>
          <w:szCs w:val="28"/>
        </w:rPr>
      </w:pPr>
      <w:r w:rsidRPr="0051431B">
        <w:rPr>
          <w:i/>
          <w:sz w:val="28"/>
          <w:szCs w:val="28"/>
        </w:rPr>
        <w:t>Их развитие, несомненно, является целью нашего существования; существования их само по себе является важным и всеобщим культурным средством, которым обладает род человеческий</w:t>
      </w:r>
      <w:proofErr w:type="gramStart"/>
      <w:r w:rsidRPr="0051431B">
        <w:rPr>
          <w:i/>
          <w:sz w:val="28"/>
          <w:szCs w:val="28"/>
        </w:rPr>
        <w:t>.»</w:t>
      </w:r>
      <w:proofErr w:type="gramEnd"/>
    </w:p>
    <w:p w:rsidR="009E31B4" w:rsidRPr="0051431B" w:rsidRDefault="009E31B4" w:rsidP="0051431B">
      <w:pPr>
        <w:jc w:val="right"/>
        <w:rPr>
          <w:i/>
          <w:sz w:val="28"/>
          <w:szCs w:val="28"/>
        </w:rPr>
      </w:pPr>
      <w:r w:rsidRPr="0051431B">
        <w:rPr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="00546E75" w:rsidRPr="0051431B">
        <w:rPr>
          <w:i/>
          <w:sz w:val="28"/>
          <w:szCs w:val="28"/>
        </w:rPr>
        <w:t xml:space="preserve">                   </w:t>
      </w:r>
      <w:r w:rsidRPr="0051431B">
        <w:rPr>
          <w:i/>
          <w:sz w:val="28"/>
          <w:szCs w:val="28"/>
        </w:rPr>
        <w:t>Песталоцци.</w:t>
      </w:r>
    </w:p>
    <w:p w:rsidR="009E31B4" w:rsidRPr="0051431B" w:rsidRDefault="00546E75" w:rsidP="009E31B4">
      <w:pPr>
        <w:rPr>
          <w:sz w:val="28"/>
          <w:szCs w:val="28"/>
        </w:rPr>
      </w:pPr>
      <w:r w:rsidRPr="0051431B">
        <w:rPr>
          <w:sz w:val="28"/>
          <w:szCs w:val="28"/>
        </w:rPr>
        <w:t xml:space="preserve">  </w:t>
      </w:r>
      <w:r w:rsidR="009E31B4" w:rsidRPr="0051431B">
        <w:rPr>
          <w:sz w:val="28"/>
          <w:szCs w:val="28"/>
        </w:rPr>
        <w:t xml:space="preserve">Процесс информатизации общества движется вперед. Перед педагогами сейчас встает новая проблема – подготовить подрастающее поколение </w:t>
      </w:r>
      <w:proofErr w:type="gramStart"/>
      <w:r w:rsidR="009E31B4" w:rsidRPr="0051431B">
        <w:rPr>
          <w:sz w:val="28"/>
          <w:szCs w:val="28"/>
        </w:rPr>
        <w:t>к</w:t>
      </w:r>
      <w:proofErr w:type="gramEnd"/>
      <w:r w:rsidR="009E31B4" w:rsidRPr="0051431B">
        <w:rPr>
          <w:sz w:val="28"/>
          <w:szCs w:val="28"/>
        </w:rPr>
        <w:t xml:space="preserve"> жизни и профессиональной деятельности в высокоразвитой информационной среде. </w:t>
      </w:r>
    </w:p>
    <w:p w:rsidR="009E31B4" w:rsidRPr="0051431B" w:rsidRDefault="00546E75" w:rsidP="009E31B4">
      <w:pPr>
        <w:rPr>
          <w:sz w:val="28"/>
          <w:szCs w:val="28"/>
        </w:rPr>
      </w:pPr>
      <w:r w:rsidRPr="0051431B">
        <w:rPr>
          <w:sz w:val="28"/>
          <w:szCs w:val="28"/>
        </w:rPr>
        <w:t xml:space="preserve">  </w:t>
      </w:r>
      <w:r w:rsidR="009E31B4" w:rsidRPr="0051431B">
        <w:rPr>
          <w:sz w:val="28"/>
          <w:szCs w:val="28"/>
        </w:rPr>
        <w:t>Мультимедийные программы</w:t>
      </w:r>
      <w:r w:rsidR="00B62F2C" w:rsidRPr="0051431B">
        <w:rPr>
          <w:sz w:val="28"/>
          <w:szCs w:val="28"/>
        </w:rPr>
        <w:t xml:space="preserve"> </w:t>
      </w:r>
      <w:r w:rsidR="009E31B4" w:rsidRPr="0051431B">
        <w:rPr>
          <w:sz w:val="28"/>
          <w:szCs w:val="28"/>
        </w:rPr>
        <w:t>с интерактивным интерфейсом, снабже</w:t>
      </w:r>
      <w:r w:rsidR="00B62F2C" w:rsidRPr="0051431B">
        <w:rPr>
          <w:sz w:val="28"/>
          <w:szCs w:val="28"/>
        </w:rPr>
        <w:t>нные</w:t>
      </w:r>
      <w:r w:rsidR="009E31B4" w:rsidRPr="0051431B">
        <w:rPr>
          <w:sz w:val="28"/>
          <w:szCs w:val="28"/>
        </w:rPr>
        <w:t xml:space="preserve"> графическим, видео и звуковым сопровождением, превращают работу пользователя в творческий труд. </w:t>
      </w:r>
    </w:p>
    <w:p w:rsidR="009E31B4" w:rsidRPr="0051431B" w:rsidRDefault="009E31B4" w:rsidP="009E31B4">
      <w:pPr>
        <w:rPr>
          <w:sz w:val="28"/>
          <w:szCs w:val="28"/>
        </w:rPr>
      </w:pPr>
      <w:r w:rsidRPr="0051431B">
        <w:rPr>
          <w:sz w:val="28"/>
          <w:szCs w:val="28"/>
        </w:rPr>
        <w:t xml:space="preserve">В настоящее время оптимизируется учебный процесс применительно к способным и одаренным детям. </w:t>
      </w:r>
    </w:p>
    <w:p w:rsidR="00B62F2C" w:rsidRPr="0051431B" w:rsidRDefault="00546E75" w:rsidP="009E31B4">
      <w:pPr>
        <w:rPr>
          <w:sz w:val="28"/>
          <w:szCs w:val="28"/>
        </w:rPr>
      </w:pPr>
      <w:r w:rsidRPr="0051431B">
        <w:rPr>
          <w:sz w:val="28"/>
          <w:szCs w:val="28"/>
        </w:rPr>
        <w:t xml:space="preserve">  </w:t>
      </w:r>
      <w:r w:rsidR="00DC5B11" w:rsidRPr="0051431B">
        <w:rPr>
          <w:sz w:val="28"/>
          <w:szCs w:val="28"/>
        </w:rPr>
        <w:t>Ученики нашей школы в</w:t>
      </w:r>
      <w:r w:rsidR="00B62F2C" w:rsidRPr="0051431B">
        <w:rPr>
          <w:sz w:val="28"/>
          <w:szCs w:val="28"/>
        </w:rPr>
        <w:t xml:space="preserve"> тесном сотрудничестве с учителями на базе НОУ «Поиск» привлекаются к созданию сайтов, готовят Интернет страницы, делают разработки электронных уроков, создают </w:t>
      </w:r>
      <w:proofErr w:type="gramStart"/>
      <w:r w:rsidR="00B62F2C" w:rsidRPr="0051431B">
        <w:rPr>
          <w:sz w:val="28"/>
          <w:szCs w:val="28"/>
        </w:rPr>
        <w:t>школьную</w:t>
      </w:r>
      <w:proofErr w:type="gramEnd"/>
      <w:r w:rsidR="00B62F2C" w:rsidRPr="0051431B">
        <w:rPr>
          <w:sz w:val="28"/>
          <w:szCs w:val="28"/>
        </w:rPr>
        <w:t xml:space="preserve"> медиатеку, разрабатывают презентации научно-исследовательских работ по предметам: истории, экономики, географии, экологии, физике.</w:t>
      </w:r>
    </w:p>
    <w:p w:rsidR="00B62F2C" w:rsidRPr="0051431B" w:rsidRDefault="00546E75" w:rsidP="009E31B4">
      <w:pPr>
        <w:rPr>
          <w:sz w:val="28"/>
          <w:szCs w:val="28"/>
        </w:rPr>
      </w:pPr>
      <w:r w:rsidRPr="0051431B">
        <w:rPr>
          <w:sz w:val="28"/>
          <w:szCs w:val="28"/>
        </w:rPr>
        <w:t xml:space="preserve">  </w:t>
      </w:r>
      <w:r w:rsidR="00B62F2C" w:rsidRPr="0051431B">
        <w:rPr>
          <w:sz w:val="28"/>
          <w:szCs w:val="28"/>
        </w:rPr>
        <w:t>Форма презентации позволяет наиболее эффективно передавать накопленный опыт, излагать проект или рассказать об итогах исследуемой проблемы.</w:t>
      </w:r>
    </w:p>
    <w:p w:rsidR="00B62F2C" w:rsidRPr="0051431B" w:rsidRDefault="00B62F2C" w:rsidP="009E31B4">
      <w:pPr>
        <w:rPr>
          <w:sz w:val="28"/>
          <w:szCs w:val="28"/>
        </w:rPr>
      </w:pPr>
      <w:r w:rsidRPr="0051431B">
        <w:rPr>
          <w:sz w:val="28"/>
          <w:szCs w:val="28"/>
        </w:rPr>
        <w:t>Научно-исследовательская деятельность направлена на образование, воспитание и развитие школьников, стимулирование познавательной активности, индивидуальных творческих задатков, формирование логического научного мышления. Естественно она не может носить массовый характер, к ней привлекаются наиболее увлеченные, способные, одаренные, продвинутые учащиеся.</w:t>
      </w:r>
    </w:p>
    <w:p w:rsidR="003949B2" w:rsidRPr="0051431B" w:rsidRDefault="0051431B" w:rsidP="009E31B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2F2C" w:rsidRPr="0051431B">
        <w:rPr>
          <w:sz w:val="28"/>
          <w:szCs w:val="28"/>
        </w:rPr>
        <w:t xml:space="preserve">Занимаясь проектной деятельностью, одаренные дети развивают самостоятельное мышление, умение добывать информацию, прогнозировать, принимать нестандартные ситуации. Метод проектов позволяет органично интегрировать знания из разных областей и применять их на практике, </w:t>
      </w:r>
      <w:r w:rsidR="00B62F2C" w:rsidRPr="0051431B">
        <w:rPr>
          <w:sz w:val="28"/>
          <w:szCs w:val="28"/>
        </w:rPr>
        <w:lastRenderedPageBreak/>
        <w:t>генерируя при этом новые идеи. Проектная деятельность – одна из технологий воспитания мотивированных детей. Продвинутые дети, работая над проектами, овладевают мет</w:t>
      </w:r>
      <w:r>
        <w:rPr>
          <w:sz w:val="28"/>
          <w:szCs w:val="28"/>
        </w:rPr>
        <w:t>одами научной творческой работы</w:t>
      </w:r>
      <w:r w:rsidR="00B62F2C" w:rsidRPr="0051431B">
        <w:rPr>
          <w:sz w:val="28"/>
          <w:szCs w:val="28"/>
        </w:rPr>
        <w:t xml:space="preserve"> и принимают участие в экспериментах, исследованиях, что позволяет им почувствовать уверенность в себе, самоутвердиться, ощутить радость успеха</w:t>
      </w:r>
      <w:r w:rsidR="003949B2" w:rsidRPr="0051431B">
        <w:rPr>
          <w:sz w:val="28"/>
          <w:szCs w:val="28"/>
        </w:rPr>
        <w:t>.</w:t>
      </w:r>
    </w:p>
    <w:p w:rsidR="0051431B" w:rsidRPr="0051431B" w:rsidRDefault="0051431B" w:rsidP="009E31B4">
      <w:pPr>
        <w:rPr>
          <w:sz w:val="28"/>
          <w:szCs w:val="28"/>
        </w:rPr>
      </w:pPr>
      <w:r>
        <w:rPr>
          <w:sz w:val="28"/>
          <w:szCs w:val="28"/>
        </w:rPr>
        <w:t xml:space="preserve">  Предлагаю Вашему вниманию план, включающий этапы проектной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6792"/>
      </w:tblGrid>
      <w:tr w:rsidR="0051431B" w:rsidTr="003E037A">
        <w:trPr>
          <w:trHeight w:val="494"/>
        </w:trPr>
        <w:tc>
          <w:tcPr>
            <w:tcW w:w="2334" w:type="dxa"/>
          </w:tcPr>
          <w:p w:rsidR="0051431B" w:rsidRDefault="0051431B" w:rsidP="0051431B">
            <w:r>
              <w:t>Этапы</w:t>
            </w:r>
          </w:p>
        </w:tc>
        <w:tc>
          <w:tcPr>
            <w:tcW w:w="6792" w:type="dxa"/>
          </w:tcPr>
          <w:p w:rsidR="0051431B" w:rsidRDefault="0051431B" w:rsidP="0051431B">
            <w:r>
              <w:t>Деятельность учителя и учащихся</w:t>
            </w:r>
          </w:p>
          <w:p w:rsidR="0051431B" w:rsidRDefault="0051431B" w:rsidP="0051431B"/>
        </w:tc>
      </w:tr>
      <w:tr w:rsidR="0051431B" w:rsidTr="003E037A">
        <w:trPr>
          <w:trHeight w:val="772"/>
        </w:trPr>
        <w:tc>
          <w:tcPr>
            <w:tcW w:w="2334" w:type="dxa"/>
          </w:tcPr>
          <w:p w:rsidR="0051431B" w:rsidRDefault="0051431B" w:rsidP="0051431B">
            <w:r>
              <w:t>Предварительная</w:t>
            </w:r>
          </w:p>
          <w:p w:rsidR="0051431B" w:rsidRDefault="0051431B" w:rsidP="0051431B">
            <w:r>
              <w:t>подготовка</w:t>
            </w:r>
          </w:p>
        </w:tc>
        <w:tc>
          <w:tcPr>
            <w:tcW w:w="6792" w:type="dxa"/>
          </w:tcPr>
          <w:p w:rsidR="0051431B" w:rsidRDefault="0051431B" w:rsidP="0051431B">
            <w:r>
              <w:t>Мотивация учащихся для работы над научными проектами</w:t>
            </w:r>
          </w:p>
          <w:p w:rsidR="0051431B" w:rsidRDefault="0051431B" w:rsidP="0051431B">
            <w:r>
              <w:t>Выявление мотивированных детей</w:t>
            </w:r>
          </w:p>
          <w:p w:rsidR="0051431B" w:rsidRDefault="0051431B" w:rsidP="0051431B">
            <w:r>
              <w:t>Познавательно-просветительская работа с учащимися</w:t>
            </w:r>
          </w:p>
        </w:tc>
      </w:tr>
      <w:tr w:rsidR="0051431B" w:rsidTr="003E037A">
        <w:trPr>
          <w:trHeight w:val="758"/>
        </w:trPr>
        <w:tc>
          <w:tcPr>
            <w:tcW w:w="2334" w:type="dxa"/>
          </w:tcPr>
          <w:p w:rsidR="0051431B" w:rsidRDefault="0051431B" w:rsidP="0051431B">
            <w:r>
              <w:t>Собственно подготовка</w:t>
            </w:r>
          </w:p>
        </w:tc>
        <w:tc>
          <w:tcPr>
            <w:tcW w:w="6792" w:type="dxa"/>
          </w:tcPr>
          <w:p w:rsidR="0051431B" w:rsidRDefault="0051431B" w:rsidP="0051431B">
            <w:r>
              <w:t>Выбор и обсуждение темы, целей и задач научного проекта</w:t>
            </w:r>
          </w:p>
          <w:p w:rsidR="0051431B" w:rsidRDefault="0051431B" w:rsidP="0051431B">
            <w:r>
              <w:t>Получение дополнительной информации</w:t>
            </w:r>
          </w:p>
          <w:p w:rsidR="0051431B" w:rsidRDefault="0051431B" w:rsidP="0051431B">
            <w:r>
              <w:t>Формирование рабочих групп</w:t>
            </w:r>
          </w:p>
        </w:tc>
      </w:tr>
      <w:tr w:rsidR="0051431B" w:rsidTr="003E037A">
        <w:trPr>
          <w:trHeight w:val="2063"/>
        </w:trPr>
        <w:tc>
          <w:tcPr>
            <w:tcW w:w="2334" w:type="dxa"/>
          </w:tcPr>
          <w:p w:rsidR="0051431B" w:rsidRDefault="0051431B" w:rsidP="0051431B">
            <w:r>
              <w:t>Планирование</w:t>
            </w:r>
          </w:p>
        </w:tc>
        <w:tc>
          <w:tcPr>
            <w:tcW w:w="6792" w:type="dxa"/>
          </w:tcPr>
          <w:p w:rsidR="0051431B" w:rsidRDefault="0051431B" w:rsidP="0051431B">
            <w:r>
              <w:t>Выработка индивидуальных и групповых планов работы</w:t>
            </w:r>
          </w:p>
          <w:p w:rsidR="0051431B" w:rsidRDefault="0051431B" w:rsidP="0051431B">
            <w:r>
              <w:t>Формулирование задач</w:t>
            </w:r>
          </w:p>
          <w:p w:rsidR="0051431B" w:rsidRDefault="0051431B" w:rsidP="0051431B">
            <w:r>
              <w:t>Определение частных задач, источников и способов сбора информации, ее анализ и синтез</w:t>
            </w:r>
          </w:p>
          <w:p w:rsidR="0051431B" w:rsidRDefault="0051431B" w:rsidP="0051431B">
            <w:r>
              <w:t>Планирование работы</w:t>
            </w:r>
          </w:p>
          <w:p w:rsidR="0051431B" w:rsidRDefault="0051431B" w:rsidP="0051431B">
            <w:r>
              <w:t>Выбор формы и установление сроков отчета</w:t>
            </w:r>
          </w:p>
          <w:p w:rsidR="0051431B" w:rsidRDefault="0051431B" w:rsidP="0051431B">
            <w:r>
              <w:t>Распределение задач и обязанностей между членами групп</w:t>
            </w:r>
          </w:p>
          <w:p w:rsidR="0051431B" w:rsidRDefault="0051431B" w:rsidP="0051431B"/>
        </w:tc>
      </w:tr>
      <w:tr w:rsidR="0051431B" w:rsidTr="003E037A">
        <w:trPr>
          <w:trHeight w:val="1811"/>
        </w:trPr>
        <w:tc>
          <w:tcPr>
            <w:tcW w:w="2334" w:type="dxa"/>
          </w:tcPr>
          <w:p w:rsidR="0051431B" w:rsidRDefault="0051431B" w:rsidP="0051431B">
            <w:r>
              <w:t>Исследование</w:t>
            </w:r>
          </w:p>
          <w:p w:rsidR="0051431B" w:rsidRDefault="0051431B" w:rsidP="0051431B"/>
          <w:p w:rsidR="0051431B" w:rsidRDefault="0051431B" w:rsidP="0051431B"/>
          <w:p w:rsidR="0051431B" w:rsidRDefault="0051431B" w:rsidP="0051431B"/>
          <w:p w:rsidR="0051431B" w:rsidRDefault="0051431B" w:rsidP="0051431B">
            <w:r>
              <w:t>Отчет (презентация)</w:t>
            </w:r>
          </w:p>
        </w:tc>
        <w:tc>
          <w:tcPr>
            <w:tcW w:w="6792" w:type="dxa"/>
          </w:tcPr>
          <w:p w:rsidR="0051431B" w:rsidRDefault="0051431B" w:rsidP="0051431B">
            <w:r>
              <w:t>Выполнение исследований под руководством учителя</w:t>
            </w:r>
          </w:p>
          <w:p w:rsidR="0051431B" w:rsidRDefault="0051431B" w:rsidP="0051431B">
            <w:r>
              <w:t>Применение на практике методов исследования (теоретического анализа, наблюдения, интервью, опросов и анкетирования)</w:t>
            </w:r>
          </w:p>
          <w:p w:rsidR="0051431B" w:rsidRDefault="0051431B" w:rsidP="0051431B">
            <w:r>
              <w:t>Анализ информации и формулировка задач и выводов</w:t>
            </w:r>
          </w:p>
          <w:p w:rsidR="0051431B" w:rsidRDefault="0051431B" w:rsidP="0051431B">
            <w:r>
              <w:t>Обсуждение и утверждение формы отчета и защиты(устная, письменная, аудиовизуальная, графическая)</w:t>
            </w:r>
          </w:p>
          <w:p w:rsidR="0051431B" w:rsidRDefault="0051431B" w:rsidP="0051431B"/>
        </w:tc>
      </w:tr>
    </w:tbl>
    <w:p w:rsidR="0051431B" w:rsidRPr="0051431B" w:rsidRDefault="0051431B" w:rsidP="009E31B4">
      <w:pPr>
        <w:rPr>
          <w:sz w:val="28"/>
          <w:szCs w:val="28"/>
        </w:rPr>
      </w:pPr>
    </w:p>
    <w:p w:rsidR="003949B2" w:rsidRPr="0051431B" w:rsidRDefault="00546E75" w:rsidP="009E31B4">
      <w:pPr>
        <w:rPr>
          <w:sz w:val="28"/>
          <w:szCs w:val="28"/>
        </w:rPr>
      </w:pPr>
      <w:r w:rsidRPr="0051431B">
        <w:rPr>
          <w:sz w:val="28"/>
          <w:szCs w:val="28"/>
        </w:rPr>
        <w:t xml:space="preserve">  </w:t>
      </w:r>
      <w:r w:rsidR="000B2EF5">
        <w:rPr>
          <w:sz w:val="28"/>
          <w:szCs w:val="28"/>
        </w:rPr>
        <w:t>Все проекты по предметам ведутся</w:t>
      </w:r>
      <w:r w:rsidR="003949B2" w:rsidRPr="0051431B">
        <w:rPr>
          <w:sz w:val="28"/>
          <w:szCs w:val="28"/>
        </w:rPr>
        <w:t xml:space="preserve"> учениками в форме презентаций. Дети используют в своей работе универсальную программу </w:t>
      </w:r>
      <w:r w:rsidR="00B62F2C" w:rsidRPr="0051431B">
        <w:rPr>
          <w:sz w:val="28"/>
          <w:szCs w:val="28"/>
        </w:rPr>
        <w:t xml:space="preserve"> </w:t>
      </w:r>
      <w:r w:rsidR="003949B2" w:rsidRPr="0051431B">
        <w:rPr>
          <w:sz w:val="28"/>
          <w:szCs w:val="28"/>
        </w:rPr>
        <w:t xml:space="preserve">Microsoft PowerPoint , позволяющую предавать презентациям необходимый эффектный внешний </w:t>
      </w:r>
      <w:r w:rsidR="000B2EF5">
        <w:rPr>
          <w:sz w:val="28"/>
          <w:szCs w:val="28"/>
        </w:rPr>
        <w:t>вид. С ее помощью дети создают и отображают</w:t>
      </w:r>
      <w:r w:rsidR="003949B2" w:rsidRPr="0051431B">
        <w:rPr>
          <w:sz w:val="28"/>
          <w:szCs w:val="28"/>
        </w:rPr>
        <w:t xml:space="preserve"> наборы сл</w:t>
      </w:r>
      <w:r w:rsidR="000B2EF5">
        <w:rPr>
          <w:sz w:val="28"/>
          <w:szCs w:val="28"/>
        </w:rPr>
        <w:t>айдов, в которых текст сочетается</w:t>
      </w:r>
      <w:r w:rsidR="003949B2" w:rsidRPr="0051431B">
        <w:rPr>
          <w:sz w:val="28"/>
          <w:szCs w:val="28"/>
        </w:rPr>
        <w:t xml:space="preserve"> с графическим изображением, картинками, фотографиями, звуком, видеоэффектами.</w:t>
      </w:r>
    </w:p>
    <w:p w:rsidR="00B62F2C" w:rsidRDefault="00546E75" w:rsidP="009E31B4">
      <w:pPr>
        <w:rPr>
          <w:sz w:val="28"/>
          <w:szCs w:val="28"/>
        </w:rPr>
      </w:pPr>
      <w:r w:rsidRPr="0051431B">
        <w:rPr>
          <w:sz w:val="28"/>
          <w:szCs w:val="28"/>
        </w:rPr>
        <w:t xml:space="preserve">  </w:t>
      </w:r>
      <w:r w:rsidR="003949B2" w:rsidRPr="0051431B">
        <w:rPr>
          <w:sz w:val="28"/>
          <w:szCs w:val="28"/>
        </w:rPr>
        <w:t xml:space="preserve">Т.к.  Microsoft PowerPoint совместим с другими приложениями Microsoft </w:t>
      </w:r>
      <w:r w:rsidR="003949B2" w:rsidRPr="0051431B">
        <w:rPr>
          <w:sz w:val="28"/>
          <w:szCs w:val="28"/>
          <w:lang w:val="en-US"/>
        </w:rPr>
        <w:t>Office</w:t>
      </w:r>
      <w:r w:rsidR="003949B2" w:rsidRPr="0051431B">
        <w:rPr>
          <w:sz w:val="28"/>
          <w:szCs w:val="28"/>
        </w:rPr>
        <w:t xml:space="preserve"> , то можно </w:t>
      </w:r>
      <w:r w:rsidRPr="0051431B">
        <w:rPr>
          <w:sz w:val="28"/>
          <w:szCs w:val="28"/>
        </w:rPr>
        <w:t xml:space="preserve">соединить в единую презентацию тексты Microsoft </w:t>
      </w:r>
      <w:r w:rsidRPr="0051431B">
        <w:rPr>
          <w:sz w:val="28"/>
          <w:szCs w:val="28"/>
          <w:lang w:val="en-US"/>
        </w:rPr>
        <w:t>Word</w:t>
      </w:r>
      <w:r w:rsidRPr="0051431B">
        <w:rPr>
          <w:sz w:val="28"/>
          <w:szCs w:val="28"/>
        </w:rPr>
        <w:t xml:space="preserve"> , и таблицы Microsoft </w:t>
      </w:r>
      <w:r w:rsidRPr="0051431B">
        <w:rPr>
          <w:sz w:val="28"/>
          <w:szCs w:val="28"/>
          <w:lang w:val="en-US"/>
        </w:rPr>
        <w:t>Excel</w:t>
      </w:r>
      <w:r w:rsidRPr="0051431B">
        <w:rPr>
          <w:sz w:val="28"/>
          <w:szCs w:val="28"/>
        </w:rPr>
        <w:t xml:space="preserve"> и графику. </w:t>
      </w:r>
    </w:p>
    <w:p w:rsidR="0051431B" w:rsidRDefault="0051431B" w:rsidP="0051431B">
      <w:pPr>
        <w:rPr>
          <w:sz w:val="20"/>
          <w:szCs w:val="20"/>
        </w:rPr>
      </w:pPr>
    </w:p>
    <w:p w:rsidR="0051431B" w:rsidRPr="0051431B" w:rsidRDefault="0051431B" w:rsidP="0051431B">
      <w:pPr>
        <w:rPr>
          <w:b/>
          <w:sz w:val="20"/>
          <w:szCs w:val="20"/>
        </w:rPr>
      </w:pPr>
      <w:r w:rsidRPr="0051431B">
        <w:rPr>
          <w:b/>
          <w:sz w:val="20"/>
          <w:szCs w:val="20"/>
        </w:rPr>
        <w:t>Литература:</w:t>
      </w:r>
    </w:p>
    <w:p w:rsidR="0051431B" w:rsidRPr="0051431B" w:rsidRDefault="0051431B" w:rsidP="0051431B">
      <w:pPr>
        <w:ind w:left="360"/>
        <w:rPr>
          <w:sz w:val="20"/>
          <w:szCs w:val="20"/>
        </w:rPr>
      </w:pPr>
      <w:r w:rsidRPr="0051431B">
        <w:rPr>
          <w:sz w:val="20"/>
          <w:szCs w:val="20"/>
        </w:rPr>
        <w:t xml:space="preserve">1. Использование </w:t>
      </w:r>
      <w:r w:rsidRPr="0051431B">
        <w:rPr>
          <w:sz w:val="20"/>
          <w:szCs w:val="20"/>
          <w:lang w:val="en-US"/>
        </w:rPr>
        <w:t>Internet</w:t>
      </w:r>
      <w:r w:rsidRPr="0051431B">
        <w:rPr>
          <w:sz w:val="20"/>
          <w:szCs w:val="20"/>
        </w:rPr>
        <w:t xml:space="preserve"> –технологий в образовательных учреждениях. Методические рекомендации Ул.ГТУ. Ульяновск 2002г.</w:t>
      </w:r>
    </w:p>
    <w:p w:rsidR="0051431B" w:rsidRPr="0051431B" w:rsidRDefault="0051431B" w:rsidP="0051431B">
      <w:pPr>
        <w:ind w:left="360"/>
        <w:rPr>
          <w:sz w:val="20"/>
          <w:szCs w:val="20"/>
        </w:rPr>
      </w:pPr>
      <w:r w:rsidRPr="0051431B">
        <w:rPr>
          <w:sz w:val="20"/>
          <w:szCs w:val="20"/>
        </w:rPr>
        <w:t>2. Информационные технологии в образовании. Научно-практическая конференция Ульяновский городской лицей Ул.ГТУ. Ульяновск 2002г.</w:t>
      </w:r>
    </w:p>
    <w:p w:rsidR="0051431B" w:rsidRPr="0051431B" w:rsidRDefault="0051431B" w:rsidP="0051431B">
      <w:pPr>
        <w:ind w:left="360"/>
        <w:rPr>
          <w:sz w:val="20"/>
          <w:szCs w:val="20"/>
        </w:rPr>
      </w:pPr>
      <w:r w:rsidRPr="0051431B">
        <w:rPr>
          <w:sz w:val="20"/>
          <w:szCs w:val="20"/>
        </w:rPr>
        <w:t>3. Проблемы информатизации городской системы образования. Научно-практическая конференция педработников г.Ульяновска. Ульяновский городской лицей Ул.ГТУ. Ульяновск 2003г.</w:t>
      </w:r>
    </w:p>
    <w:p w:rsidR="0051431B" w:rsidRPr="0051431B" w:rsidRDefault="0051431B" w:rsidP="0051431B">
      <w:pPr>
        <w:rPr>
          <w:sz w:val="20"/>
          <w:szCs w:val="20"/>
        </w:rPr>
      </w:pPr>
      <w:r w:rsidRPr="0051431B">
        <w:rPr>
          <w:sz w:val="20"/>
          <w:szCs w:val="20"/>
        </w:rPr>
        <w:t xml:space="preserve">      4. Храмова Е.В. Содержание и технологии предпрофильной подготовки и профильного                    </w:t>
      </w:r>
    </w:p>
    <w:p w:rsidR="0051431B" w:rsidRPr="0051431B" w:rsidRDefault="0051431B" w:rsidP="0051431B">
      <w:pPr>
        <w:rPr>
          <w:sz w:val="20"/>
          <w:szCs w:val="20"/>
        </w:rPr>
      </w:pPr>
      <w:r w:rsidRPr="0051431B">
        <w:rPr>
          <w:sz w:val="20"/>
          <w:szCs w:val="20"/>
        </w:rPr>
        <w:t xml:space="preserve">          обучения. Методические рекомендации по географии. Ульяновск: УИПКПРО. 2005             </w:t>
      </w:r>
    </w:p>
    <w:p w:rsidR="0051431B" w:rsidRPr="0051431B" w:rsidRDefault="0051431B" w:rsidP="0051431B">
      <w:pPr>
        <w:rPr>
          <w:sz w:val="20"/>
          <w:szCs w:val="20"/>
        </w:rPr>
      </w:pPr>
    </w:p>
    <w:p w:rsidR="0051431B" w:rsidRPr="0051431B" w:rsidRDefault="0051431B" w:rsidP="009E31B4">
      <w:pPr>
        <w:rPr>
          <w:sz w:val="28"/>
          <w:szCs w:val="28"/>
        </w:rPr>
      </w:pPr>
    </w:p>
    <w:sectPr w:rsidR="0051431B" w:rsidRPr="0051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293"/>
    <w:rsid w:val="000B2EF5"/>
    <w:rsid w:val="003949B2"/>
    <w:rsid w:val="003E037A"/>
    <w:rsid w:val="0051431B"/>
    <w:rsid w:val="00546E75"/>
    <w:rsid w:val="006F4293"/>
    <w:rsid w:val="009E31B4"/>
    <w:rsid w:val="00B62F2C"/>
    <w:rsid w:val="00DC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4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Компьютерные информационные технологии в работе с одаренными детьми</vt:lpstr>
    </vt:vector>
  </TitlesOfParts>
  <Company>Борщ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Компьютерные информационные технологии в работе с одаренными детьми</dc:title>
  <dc:subject/>
  <dc:creator>Николай</dc:creator>
  <cp:keywords/>
  <dc:description/>
  <cp:lastModifiedBy>Максим</cp:lastModifiedBy>
  <cp:revision>2</cp:revision>
  <cp:lastPrinted>2006-01-26T09:23:00Z</cp:lastPrinted>
  <dcterms:created xsi:type="dcterms:W3CDTF">2010-10-04T19:20:00Z</dcterms:created>
  <dcterms:modified xsi:type="dcterms:W3CDTF">2010-10-04T19:20:00Z</dcterms:modified>
</cp:coreProperties>
</file>