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55" w:rsidRDefault="008C6855" w:rsidP="008C6855"/>
    <w:p w:rsidR="008C6855" w:rsidRDefault="008C6855" w:rsidP="008C6855"/>
    <w:p w:rsidR="008C6855" w:rsidRDefault="008C6855" w:rsidP="008C6855"/>
    <w:p w:rsidR="008C6855" w:rsidRDefault="008C6855" w:rsidP="008C6855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89.25pt;height:67.5pt" fillcolor="black">
            <v:shadow color="#868686"/>
            <v:textpath style="font-family:&quot;Arial Black&quot;;font-size:48pt" fitshape="t" trim="t" string="Тематическое"/>
          </v:shape>
        </w:pict>
      </w:r>
    </w:p>
    <w:p w:rsidR="008C6855" w:rsidRDefault="008C6855" w:rsidP="008C6855">
      <w:r w:rsidRPr="00B1248A">
        <w:rPr>
          <w:rFonts w:ascii="Cambria" w:hAnsi="Cambria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1pt;height:45.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0pt;v-text-kern:t" trim="t" fitpath="t" string="планирование"/>
          </v:shape>
        </w:pict>
      </w:r>
    </w:p>
    <w:p w:rsidR="008C6855" w:rsidRDefault="008C6855" w:rsidP="008C6855"/>
    <w:p w:rsidR="008C6855" w:rsidRDefault="008C6855" w:rsidP="008C6855">
      <w:r>
        <w:pict>
          <v:shape id="_x0000_i1027" type="#_x0000_t136" style="width:462pt;height:68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о русскому языку в 7 классе"/>
          </v:shape>
        </w:pict>
      </w:r>
    </w:p>
    <w:p w:rsidR="008C6855" w:rsidRDefault="008C6855" w:rsidP="008C6855"/>
    <w:p w:rsidR="008C6855" w:rsidRDefault="008C6855" w:rsidP="008C6855">
      <w:pPr>
        <w:spacing w:line="276" w:lineRule="auto"/>
        <w:rPr>
          <w:rFonts w:ascii="Times New Roman" w:hAnsi="Times New Roman"/>
          <w:b/>
          <w:i/>
          <w:sz w:val="36"/>
          <w:szCs w:val="36"/>
        </w:rPr>
      </w:pPr>
      <w:r>
        <w:t xml:space="preserve">                                                     </w:t>
      </w:r>
      <w:r>
        <w:rPr>
          <w:rFonts w:ascii="Times New Roman" w:hAnsi="Times New Roman"/>
          <w:b/>
          <w:i/>
          <w:sz w:val="36"/>
          <w:szCs w:val="36"/>
        </w:rPr>
        <w:t xml:space="preserve">Учебник под редакцией  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В.В.Бабайцевой</w:t>
      </w:r>
      <w:proofErr w:type="spellEnd"/>
    </w:p>
    <w:p w:rsidR="008C6855" w:rsidRDefault="008C6855" w:rsidP="008C6855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2006г.</w:t>
      </w:r>
    </w:p>
    <w:p w:rsidR="008C6855" w:rsidRDefault="008C6855" w:rsidP="008C6855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Программа под редакцией </w:t>
      </w:r>
    </w:p>
    <w:p w:rsidR="008C6855" w:rsidRDefault="008C6855" w:rsidP="008C6855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В.В.Бабайцевой</w:t>
      </w:r>
      <w:proofErr w:type="spellEnd"/>
    </w:p>
    <w:p w:rsidR="008C6855" w:rsidRDefault="008C6855" w:rsidP="008C6855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2006г.</w:t>
      </w:r>
    </w:p>
    <w:p w:rsidR="008C6855" w:rsidRDefault="008C6855" w:rsidP="008C6855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По программе – 170 часов</w:t>
      </w:r>
    </w:p>
    <w:p w:rsidR="008C6855" w:rsidRDefault="008C6855" w:rsidP="008C6855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По учебному плану – 170 часов</w:t>
      </w:r>
    </w:p>
    <w:p w:rsidR="008C6855" w:rsidRDefault="008C6855" w:rsidP="008C6855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Контрольных диктантов - 8 </w:t>
      </w:r>
    </w:p>
    <w:p w:rsidR="008C6855" w:rsidRDefault="008C6855" w:rsidP="008C6855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Контрольных сочинений-2</w:t>
      </w:r>
    </w:p>
    <w:p w:rsidR="008C6855" w:rsidRDefault="008C6855" w:rsidP="008C6855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Контрольных изложений-2</w:t>
      </w:r>
    </w:p>
    <w:p w:rsidR="008C6855" w:rsidRDefault="008C6855" w:rsidP="008C6855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Контрольных списываний-4                                       Региональный компонент  -  16    часов</w:t>
      </w:r>
    </w:p>
    <w:p w:rsidR="008C6855" w:rsidRDefault="008C6855" w:rsidP="008C6855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</w:p>
    <w:p w:rsidR="008C6855" w:rsidRDefault="008C6855" w:rsidP="008C6855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</w:p>
    <w:p w:rsidR="008C6855" w:rsidRDefault="008C6855" w:rsidP="008C6855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</w:p>
    <w:p w:rsidR="008C6855" w:rsidRDefault="008C6855" w:rsidP="008C6855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</w:p>
    <w:p w:rsidR="008C6855" w:rsidRDefault="008C6855" w:rsidP="008C6855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46" w:type="dxa"/>
        <w:tblInd w:w="-608" w:type="dxa"/>
        <w:tblLook w:val="04A0"/>
      </w:tblPr>
      <w:tblGrid>
        <w:gridCol w:w="971"/>
        <w:gridCol w:w="4837"/>
        <w:gridCol w:w="2793"/>
        <w:gridCol w:w="1245"/>
      </w:tblGrid>
      <w:tr w:rsidR="008C6855" w:rsidTr="008210FF">
        <w:trPr>
          <w:trHeight w:val="95"/>
        </w:trPr>
        <w:tc>
          <w:tcPr>
            <w:tcW w:w="971" w:type="dxa"/>
          </w:tcPr>
          <w:p w:rsidR="008C6855" w:rsidRPr="00064362" w:rsidRDefault="008C6855" w:rsidP="008210F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436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837" w:type="dxa"/>
          </w:tcPr>
          <w:p w:rsidR="008C6855" w:rsidRPr="00064362" w:rsidRDefault="008C6855" w:rsidP="008210F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4362">
              <w:rPr>
                <w:rFonts w:ascii="Times New Roman" w:hAnsi="Times New Roman"/>
                <w:b/>
                <w:sz w:val="28"/>
                <w:szCs w:val="28"/>
              </w:rPr>
              <w:t>Программный материал</w:t>
            </w:r>
          </w:p>
        </w:tc>
        <w:tc>
          <w:tcPr>
            <w:tcW w:w="2793" w:type="dxa"/>
          </w:tcPr>
          <w:p w:rsidR="008C6855" w:rsidRPr="00064362" w:rsidRDefault="008C6855" w:rsidP="008210F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4362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45" w:type="dxa"/>
          </w:tcPr>
          <w:p w:rsidR="008C6855" w:rsidRPr="00064362" w:rsidRDefault="008C6855" w:rsidP="008210F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436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русский язык. Нормы, их изменчивость.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.221, упр.6, стр.7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37" w:type="dxa"/>
          </w:tcPr>
          <w:p w:rsidR="008C6855" w:rsidRPr="00274233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233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Сочинение «Как я провёл лето»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Устное рассуждение </w:t>
            </w:r>
            <w:r w:rsidRPr="00B03AAF">
              <w:rPr>
                <w:rFonts w:ascii="Times New Roman" w:hAnsi="Times New Roman"/>
                <w:sz w:val="24"/>
                <w:szCs w:val="24"/>
              </w:rPr>
              <w:t>«Язык как развивающее явление»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морфологии,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морфемики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орфографии.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Упр.12, стр.10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синтаксиса и пунктуации.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Языковой портрет жителей региона.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Принести «Русскую речь»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233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03AAF">
              <w:rPr>
                <w:rFonts w:ascii="Times New Roman" w:hAnsi="Times New Roman"/>
                <w:sz w:val="28"/>
                <w:szCs w:val="28"/>
              </w:rPr>
              <w:t>Что такое текст.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.1, упр.13 (Р.Р)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орфографии.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Упр.29, стр.15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641D5">
              <w:rPr>
                <w:rFonts w:ascii="Times New Roman" w:hAnsi="Times New Roman"/>
                <w:b/>
                <w:sz w:val="28"/>
                <w:szCs w:val="28"/>
              </w:rPr>
              <w:t>Практическая работа.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Тест «Повторим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5-6 классах».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ind w:lef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Подготовиться к диктанту по упр.34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Подготовленный диктант по упр.34.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Упр.35, стр.17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П.82,98, упр.36,с.17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причастии.</w:t>
            </w:r>
          </w:p>
          <w:p w:rsidR="008C6855" w:rsidRPr="00B64FCC" w:rsidRDefault="008C6855" w:rsidP="008210F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Языковой портрет жителей региона.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П.132,упр.42,стр.20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Упр.52,стр.22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12-13.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Признаки прилагательного у причастия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64FCC">
              <w:rPr>
                <w:rFonts w:ascii="Times New Roman" w:hAnsi="Times New Roman"/>
                <w:sz w:val="28"/>
                <w:szCs w:val="28"/>
              </w:rPr>
              <w:t>«Причастие».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Д.м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стр.20-25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П.133,упр.59,с.24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Упр.60. стр.25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Признаки глагола у причастия.</w:t>
            </w:r>
          </w:p>
          <w:p w:rsidR="008C6855" w:rsidRPr="00B64FCC" w:rsidRDefault="008C6855" w:rsidP="008210F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64FCC">
              <w:rPr>
                <w:rFonts w:ascii="Times New Roman" w:hAnsi="Times New Roman"/>
                <w:sz w:val="28"/>
                <w:szCs w:val="28"/>
              </w:rPr>
              <w:t>«Причастие».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Д.м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стр.25-27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837" w:type="dxa"/>
          </w:tcPr>
          <w:p w:rsidR="008C6855" w:rsidRPr="00C87419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233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Сочинение-описание по картине К.С.Петрова - Водкина «Утренний натюрморт».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Дописать сочинение.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16-17.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Причастный оборот.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 xml:space="preserve"> Региональный компонент.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Языковой портрет жителей региона.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п.135,упр.78,стр.31;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упр.82, стр.33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7419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«Причастие».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п.135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 диктанта.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словарный  диктант.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233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87419">
              <w:rPr>
                <w:rFonts w:ascii="Times New Roman" w:hAnsi="Times New Roman"/>
                <w:sz w:val="28"/>
                <w:szCs w:val="28"/>
              </w:rPr>
              <w:t>Описание общего вида местности.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п.135, упр.83, стр.33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21-22.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Причастный оборот.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64FC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Причастный оборот</w:t>
            </w:r>
            <w:r w:rsidRPr="00B64FCC">
              <w:rPr>
                <w:rFonts w:ascii="Times New Roman" w:hAnsi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Д.м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стр.33-38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п.135, упр.90, стр.35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упр.96, стр.37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23-24.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 xml:space="preserve"> 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причастиями.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64FCC">
              <w:rPr>
                <w:rFonts w:ascii="Times New Roman" w:hAnsi="Times New Roman"/>
                <w:sz w:val="28"/>
                <w:szCs w:val="28"/>
              </w:rPr>
              <w:t>«Причастие».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Д.м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стр.44-48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п.140, упр.102,стр.40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упр.106. стр.42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233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Сочинение-описание по картине Ф.П. Толстого «Букет цветов, бабочка и птичка».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Дописать сочинение.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Действительные и страдательные причастия.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 xml:space="preserve"> Тест.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64FCC">
              <w:rPr>
                <w:rFonts w:ascii="Times New Roman" w:hAnsi="Times New Roman"/>
                <w:sz w:val="28"/>
                <w:szCs w:val="28"/>
              </w:rPr>
              <w:t>«Причастие».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Д.м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стр.27-33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п.134, упр.112, стр.45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упр.116. стр.46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28-29.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и правописание действительных причастий настоящего времени.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п.136, упр.121, стр.48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упр.122, стр.48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233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Сочинение-описание по картине В.Д. Поленова «Золотая осень».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Дописать сочинение.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31-32.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и правописание страдательных причастий настоящего времени.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п.137, упр.133, стр.52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упр.138, стр.53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039B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«Причастие».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п.137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и правописание действительных причастий прошедшего времени.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п.138, упр.145, стр.56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35-36.</w:t>
            </w:r>
          </w:p>
        </w:tc>
        <w:tc>
          <w:tcPr>
            <w:tcW w:w="4837" w:type="dxa"/>
          </w:tcPr>
          <w:p w:rsidR="008C6855" w:rsidRPr="000915EA" w:rsidRDefault="008C6855" w:rsidP="008210F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4233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915EA">
              <w:rPr>
                <w:rFonts w:ascii="Times New Roman" w:hAnsi="Times New Roman"/>
                <w:b/>
                <w:sz w:val="28"/>
                <w:szCs w:val="28"/>
              </w:rPr>
              <w:t>Контрольное сжатое изложение.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Саврасове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словарный диктант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и правописание действительных причастий прошедшего времени.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п.138, упр.153, стр.58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и правописание страдательных причастий прошедшего времени.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П.132-140, упр.155,стр59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915EA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«Причастие».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п.137, упр.156, стр.59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41-42.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гласных перед </w:t>
            </w:r>
            <w:proofErr w:type="spellStart"/>
            <w:r w:rsidRPr="00C15626">
              <w:rPr>
                <w:rFonts w:ascii="Times New Roman" w:hAnsi="Times New Roman"/>
                <w:b/>
                <w:sz w:val="28"/>
                <w:szCs w:val="28"/>
              </w:rPr>
              <w:t>нн</w:t>
            </w:r>
            <w:proofErr w:type="spellEnd"/>
            <w:r w:rsidRPr="00C156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C15626">
              <w:rPr>
                <w:rFonts w:ascii="Times New Roman" w:hAnsi="Times New Roman"/>
                <w:b/>
                <w:sz w:val="28"/>
                <w:szCs w:val="28"/>
              </w:rPr>
              <w:t>н.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п.138,упр.158,стр.60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упр.165,стр.62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43-44.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Краткие причастия.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п.137,упр.177,стр.66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упр.33 (Р.р.)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45-46.</w:t>
            </w:r>
          </w:p>
        </w:tc>
        <w:tc>
          <w:tcPr>
            <w:tcW w:w="4837" w:type="dxa"/>
          </w:tcPr>
          <w:p w:rsidR="008C6855" w:rsidRPr="00C15626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233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Описание действий.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Упр.39 (Р.р.)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47-48.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proofErr w:type="spellStart"/>
            <w:r w:rsidRPr="00C15626">
              <w:rPr>
                <w:rFonts w:ascii="Times New Roman" w:hAnsi="Times New Roman"/>
                <w:b/>
                <w:sz w:val="28"/>
                <w:szCs w:val="28"/>
              </w:rPr>
              <w:t>нн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причастиях.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64FCC">
              <w:rPr>
                <w:rFonts w:ascii="Times New Roman" w:hAnsi="Times New Roman"/>
                <w:sz w:val="28"/>
                <w:szCs w:val="28"/>
              </w:rPr>
              <w:t>«Причастие».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Д.м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стр.38-43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п.139,упр.190,стр.70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упр.192,стр.71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49,50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51,52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причастии.</w:t>
            </w:r>
          </w:p>
          <w:p w:rsidR="008C6855" w:rsidRPr="006A7E4D" w:rsidRDefault="008C6855" w:rsidP="008210FF">
            <w:pP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Топонимика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зобильного.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.132-140,у.200,с.74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упр.204,стр.75;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упр.213, стр.78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 по теме «Причастие».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п.132-140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диктанта.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словарный диктант.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55-56.</w:t>
            </w:r>
          </w:p>
        </w:tc>
        <w:tc>
          <w:tcPr>
            <w:tcW w:w="4837" w:type="dxa"/>
          </w:tcPr>
          <w:p w:rsidR="008C6855" w:rsidRPr="003669D4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233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Рассказ на основе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услышанного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словарный диктант.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57-58.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деепричастии.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«Дееп</w:t>
            </w:r>
            <w:r w:rsidRPr="00B64FCC">
              <w:rPr>
                <w:rFonts w:ascii="Times New Roman" w:hAnsi="Times New Roman"/>
                <w:sz w:val="28"/>
                <w:szCs w:val="28"/>
              </w:rPr>
              <w:t>ричастие».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Д.м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стр.48-53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п.141,упр.220,стр.82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упр.224,стр.84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59-60.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Признаки глагола и наречия у деепричастия.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 xml:space="preserve"> Тест.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«Дееп</w:t>
            </w:r>
            <w:r w:rsidRPr="00B64FCC">
              <w:rPr>
                <w:rFonts w:ascii="Times New Roman" w:hAnsi="Times New Roman"/>
                <w:sz w:val="28"/>
                <w:szCs w:val="28"/>
              </w:rPr>
              <w:t>ричастие».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Д.м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стр.67-71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п.142,упр.230,стр.86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упр.234,стр.87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61,62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Деепричастный оборот.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«Дееп</w:t>
            </w:r>
            <w:r w:rsidRPr="00B64FCC">
              <w:rPr>
                <w:rFonts w:ascii="Times New Roman" w:hAnsi="Times New Roman"/>
                <w:sz w:val="28"/>
                <w:szCs w:val="28"/>
              </w:rPr>
              <w:t>ричастие».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Д.м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стр.61-66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п.143,упр.244,стр.91;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упр.247,стр.92;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упр.250,стр.93.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Словообразование деепричастий.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«Дееп</w:t>
            </w:r>
            <w:r w:rsidRPr="00B64FCC">
              <w:rPr>
                <w:rFonts w:ascii="Times New Roman" w:hAnsi="Times New Roman"/>
                <w:sz w:val="28"/>
                <w:szCs w:val="28"/>
              </w:rPr>
              <w:t>ричастие».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Д.м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стр.53-61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п.144,упр.256,стр.94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233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915EA">
              <w:rPr>
                <w:rFonts w:ascii="Times New Roman" w:hAnsi="Times New Roman"/>
                <w:b/>
                <w:sz w:val="28"/>
                <w:szCs w:val="28"/>
              </w:rPr>
              <w:t>Контрольное сжатое изложение.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словарный диктант.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деепричастии. 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«Дееп</w:t>
            </w:r>
            <w:r w:rsidRPr="00B64FCC">
              <w:rPr>
                <w:rFonts w:ascii="Times New Roman" w:hAnsi="Times New Roman"/>
                <w:sz w:val="28"/>
                <w:szCs w:val="28"/>
              </w:rPr>
              <w:t>ричастие».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Д.м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стр.55-61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п.141-144,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упр.266,стр.97.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D6FA2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«Деепричастие».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словарный диктант.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Топонимика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зобильного.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упр.259,стр.96.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Переход слов из одних самостоятельных  частей речи в другие.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п.4 Р.Р.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70-71.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создавать киносценарий в разных формах.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Упр.271,стр.99.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72-73.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Повторим орфографию.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Упр.278,стр.102,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упр.279,стр.103.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74.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14EF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«Деепричастие».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 Р.Р.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диктанта.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C6855" w:rsidRDefault="008C6855" w:rsidP="008210FF">
            <w:pP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Топонимика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зобильного.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словарный диктант.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Повторим пунктуацию.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Упр.284, стр.105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служебных частях речи.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Упр.293, стр.108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78-79.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предлоге.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«Предлог</w:t>
            </w:r>
            <w:r w:rsidRPr="00B64FCC">
              <w:rPr>
                <w:rFonts w:ascii="Times New Roman" w:hAnsi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Д.м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стр.101-105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п.146,упр.297,стр.110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упр.302,стр.112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4837" w:type="dxa"/>
          </w:tcPr>
          <w:p w:rsidR="008C6855" w:rsidRPr="00CD5AD2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233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Отзыв о книге.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словарный диктант.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81,82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83,84.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предлогов.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«Предлог</w:t>
            </w:r>
            <w:r w:rsidRPr="00B64FCC">
              <w:rPr>
                <w:rFonts w:ascii="Times New Roman" w:hAnsi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Д.м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стр.106-109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п.147, упр.306,стр.114;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упр.312,стр.116;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упр.318,стр.119;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упр.322,стр.121.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85-86.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предлоге.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упр.332,стр.124;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упр.330,стр.123.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D6FA2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«Предлог».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диктанта.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Топонимика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зобильного.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Упр.331, стр.123.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89-90.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233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Контрольное сочинение.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Отзыв о книге.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словарный диктант.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союзе.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«Союз</w:t>
            </w:r>
            <w:r w:rsidRPr="00B64FCC">
              <w:rPr>
                <w:rFonts w:ascii="Times New Roman" w:hAnsi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Д.м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стр.110-115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п.148,упр.335, стр.126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92-93.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Сочинительные союзы.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п.149,упр.341, с.129;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упр.344, стр.130.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94-95.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Подчинительные союзы.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«Союз</w:t>
            </w:r>
            <w:r w:rsidRPr="00B64FCC">
              <w:rPr>
                <w:rFonts w:ascii="Times New Roman" w:hAnsi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Д.м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стр.116-120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п.150,упр.348, с.131;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упр.348, стр.131.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4837" w:type="dxa"/>
          </w:tcPr>
          <w:p w:rsidR="008C6855" w:rsidRPr="00790D66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233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Характеристика литературного героя.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пр.349, стр.132.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союзов </w:t>
            </w:r>
            <w:r w:rsidRPr="004E0E7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тоже, также, зато, чтобы, оттого, несмотря </w:t>
            </w:r>
            <w:proofErr w:type="gramStart"/>
            <w:r w:rsidRPr="004E0E72">
              <w:rPr>
                <w:rFonts w:ascii="Times New Roman" w:hAnsi="Times New Roman"/>
                <w:b/>
                <w:i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п.150,упр.356, с.135.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98-99.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союзе.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«Союз</w:t>
            </w:r>
            <w:r w:rsidRPr="00B64FCC">
              <w:rPr>
                <w:rFonts w:ascii="Times New Roman" w:hAnsi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Д.м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стр.120-125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П.148-150, упр.362,стр.138;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упр.85,стр.   Р.Р.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100.</w:t>
            </w:r>
          </w:p>
        </w:tc>
        <w:tc>
          <w:tcPr>
            <w:tcW w:w="4837" w:type="dxa"/>
          </w:tcPr>
          <w:p w:rsidR="008C6855" w:rsidRPr="0059122F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233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Публицистический стиль.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пр.360,стр.136.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101-102.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Повторим орфографию.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 xml:space="preserve"> Региональный компонент.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Ономастика фамилий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зобильного.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пр.369,стр.141;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упр.372,стр.141;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упр.373 (устно).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103.</w:t>
            </w:r>
          </w:p>
        </w:tc>
        <w:tc>
          <w:tcPr>
            <w:tcW w:w="4837" w:type="dxa"/>
          </w:tcPr>
          <w:p w:rsidR="008C6855" w:rsidRPr="0059122F" w:rsidRDefault="008C6855" w:rsidP="008210F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122F">
              <w:rPr>
                <w:rFonts w:ascii="Times New Roman" w:hAnsi="Times New Roman"/>
                <w:b/>
                <w:sz w:val="28"/>
                <w:szCs w:val="28"/>
              </w:rPr>
              <w:t>Подготовленный диктант.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Упр.374, стр.142.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Повторим пунктуацию.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Упр.91, стр.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105.</w:t>
            </w:r>
          </w:p>
        </w:tc>
        <w:tc>
          <w:tcPr>
            <w:tcW w:w="4837" w:type="dxa"/>
          </w:tcPr>
          <w:p w:rsidR="008C6855" w:rsidRPr="007E3F78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233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Интервью - жанр публицистики.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Упр.375,стр.143.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частице.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Ономастика фамилий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зобильного.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П.151,у.385,стр.148;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упр.391,стр.151;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упр.395, стр.152.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частиц.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п.9, 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110.</w:t>
            </w:r>
          </w:p>
        </w:tc>
        <w:tc>
          <w:tcPr>
            <w:tcW w:w="4837" w:type="dxa"/>
          </w:tcPr>
          <w:p w:rsidR="008C6855" w:rsidRPr="007E3F78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233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Морфологические средства связи предложений и смысловых частей текста. Союз.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пр.402, стр.155.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частиц.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Ономастика фамилий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зобильного.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«Частица</w:t>
            </w:r>
            <w:r w:rsidRPr="00B64FCC">
              <w:rPr>
                <w:rFonts w:ascii="Times New Roman" w:hAnsi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Д.м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стр.125-130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п.152,у.407,стр.157;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упр.414,стр.159;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упр.419,стр.161.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E3865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«Союз».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233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915EA">
              <w:rPr>
                <w:rFonts w:ascii="Times New Roman" w:hAnsi="Times New Roman"/>
                <w:b/>
                <w:sz w:val="28"/>
                <w:szCs w:val="28"/>
              </w:rPr>
              <w:t>Контрольное сжатое изложение.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словарный диктант.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Слитное и раздельное написание </w:t>
            </w:r>
            <w:r w:rsidRPr="00D762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D762EC">
              <w:rPr>
                <w:rFonts w:ascii="Times New Roman" w:hAnsi="Times New Roman"/>
                <w:b/>
                <w:i/>
                <w:sz w:val="28"/>
                <w:szCs w:val="28"/>
              </w:rPr>
              <w:t>ни.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«Частица</w:t>
            </w:r>
            <w:r w:rsidRPr="00B64FCC">
              <w:rPr>
                <w:rFonts w:ascii="Times New Roman" w:hAnsi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Д.м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стр.130-135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п.153,у.429.с.165,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упр.433,стр.166,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упр.441,стр.168.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частице.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Упр.101, Р.Р.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233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Морфологические средства связи предложений и смысловых частей текста. Союз.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упр.444,стр.169.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междометии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п.155,у.454.с.174,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упр.461,стр.177.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14EF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«Служебные части речи».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п.150-155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диктанта.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Упр.111, Р.р.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233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Сочинение-описание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картине 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«Фашист пролетел».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Дописать сочинение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126.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междометии.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«Междометие</w:t>
            </w:r>
            <w:r w:rsidRPr="00B64FCC">
              <w:rPr>
                <w:rFonts w:ascii="Times New Roman" w:hAnsi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Д.м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стр.135-138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упр.464,стр.177.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Повторим орфографию.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упр.474,стр.181,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упр.482,стр.183.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Повторим пунктуацию.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Упр.485,стр.185.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130.</w:t>
            </w:r>
          </w:p>
        </w:tc>
        <w:tc>
          <w:tcPr>
            <w:tcW w:w="4837" w:type="dxa"/>
          </w:tcPr>
          <w:p w:rsidR="008C6855" w:rsidRPr="00BC577B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233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Подробное изложение «Купание Егорушки»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Дописать изложение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Повторим пунктуацию.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Упр.487,стр.186.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Свободный диктант.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Упр.490,стр.188.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3D8A">
              <w:rPr>
                <w:rFonts w:ascii="Times New Roman" w:hAnsi="Times New Roman"/>
                <w:b/>
                <w:sz w:val="28"/>
                <w:szCs w:val="28"/>
              </w:rPr>
              <w:t xml:space="preserve">Повторим </w:t>
            </w:r>
            <w:proofErr w:type="gramStart"/>
            <w:r w:rsidRPr="00DA3D8A">
              <w:rPr>
                <w:rFonts w:ascii="Times New Roman" w:hAnsi="Times New Roman"/>
                <w:b/>
                <w:sz w:val="28"/>
                <w:szCs w:val="28"/>
              </w:rPr>
              <w:t>изученное</w:t>
            </w:r>
            <w:proofErr w:type="gramEnd"/>
            <w:r w:rsidRPr="00DA3D8A">
              <w:rPr>
                <w:rFonts w:ascii="Times New Roman" w:hAnsi="Times New Roman"/>
                <w:b/>
                <w:sz w:val="28"/>
                <w:szCs w:val="28"/>
              </w:rPr>
              <w:t xml:space="preserve"> в 5-7 классах.</w:t>
            </w:r>
          </w:p>
          <w:p w:rsidR="008C6855" w:rsidRPr="00DA3D8A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Фразеологизмы: значение, сфера употребления.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Сочинить рассказ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фразеологизмами.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Комплексное повторение.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Правописа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3D8A"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proofErr w:type="spellEnd"/>
            <w:r w:rsidRPr="00DA3D8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DA3D8A">
              <w:rPr>
                <w:rFonts w:ascii="Times New Roman" w:hAnsi="Times New Roman"/>
                <w:b/>
                <w:i/>
                <w:sz w:val="28"/>
                <w:szCs w:val="28"/>
              </w:rPr>
              <w:t>нн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разных частях речи.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Упр.502,стр.193,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Упр.506,стр.194.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Комплексная работа с текстом.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Сочинение-миниатю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«Запахи весны».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обобщение знаний по фонетике.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Упр.510,стр.194,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Упр.512,стр.195.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Деепричастный оборот.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Упр.516,стр.197,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Упр.517,стр.198.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Грамматическая основа предложения.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Упр.526,стр.201,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Упр.527,стр.201.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146.</w:t>
            </w:r>
          </w:p>
        </w:tc>
        <w:tc>
          <w:tcPr>
            <w:tcW w:w="4837" w:type="dxa"/>
          </w:tcPr>
          <w:p w:rsidR="008C6855" w:rsidRPr="00E724C1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233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Сочинение-описание «Наш спортивный комплекс».</w:t>
            </w:r>
          </w:p>
        </w:tc>
        <w:tc>
          <w:tcPr>
            <w:tcW w:w="2793" w:type="dxa"/>
          </w:tcPr>
          <w:p w:rsidR="008C6855" w:rsidRDefault="008C6855" w:rsidP="008210FF">
            <w:pPr>
              <w:tabs>
                <w:tab w:val="center" w:pos="130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Дописать сочинение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Орфограммы в приставках слов.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из текстов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худож-ной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лит-ры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233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Сочинение-описание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состояния среды (море).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Дописать сочинение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Повторение. Семантика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функциони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словосочетаний.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п. 150-155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Служебные части речи.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из текстов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худож-ной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лит-ры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 по русскому языку.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Д.м</w:t>
            </w:r>
            <w:r w:rsidRPr="00B64F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стр.139-151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словарный диктант.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155,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Правописание союзов.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словарный диктант.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95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Буква</w:t>
            </w:r>
            <w:r w:rsidRPr="006E5C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C35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после шипящих.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из текстов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худож-ной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лит-ры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486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Правописание предлогов.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из текстов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худож-ной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лит-ры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733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Имя прилагательное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в тетради.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486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Морфологический разбор.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в тетради.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486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166.</w:t>
            </w:r>
          </w:p>
        </w:tc>
        <w:tc>
          <w:tcPr>
            <w:tcW w:w="4837" w:type="dxa"/>
          </w:tcPr>
          <w:p w:rsidR="008C6855" w:rsidRPr="001145D7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4233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Итоговая работа (изложение) и её анализ.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словарный диктант.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486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Тестовая работа по курсу русского языка. </w:t>
            </w:r>
            <w:r w:rsidRPr="001145D7">
              <w:rPr>
                <w:rFonts w:ascii="Times New Roman" w:hAnsi="Times New Roman"/>
                <w:b/>
                <w:sz w:val="28"/>
                <w:szCs w:val="28"/>
              </w:rPr>
              <w:t>Д.м.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45D7">
              <w:rPr>
                <w:rFonts w:ascii="Times New Roman" w:hAnsi="Times New Roman"/>
                <w:sz w:val="28"/>
                <w:szCs w:val="28"/>
              </w:rPr>
              <w:t>стр.152-165.</w:t>
            </w:r>
          </w:p>
        </w:tc>
        <w:tc>
          <w:tcPr>
            <w:tcW w:w="2793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словарный диктант.</w:t>
            </w:r>
          </w:p>
        </w:tc>
        <w:tc>
          <w:tcPr>
            <w:tcW w:w="1245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trHeight w:val="556"/>
        </w:trPr>
        <w:tc>
          <w:tcPr>
            <w:tcW w:w="971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169,</w:t>
            </w:r>
          </w:p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170.</w:t>
            </w:r>
          </w:p>
        </w:tc>
        <w:tc>
          <w:tcPr>
            <w:tcW w:w="4837" w:type="dxa"/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культуре речи.</w:t>
            </w:r>
          </w:p>
        </w:tc>
        <w:tc>
          <w:tcPr>
            <w:tcW w:w="2793" w:type="dxa"/>
            <w:tcBorders>
              <w:right w:val="single" w:sz="4" w:space="0" w:color="auto"/>
            </w:tcBorders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855" w:rsidTr="008210FF">
        <w:trPr>
          <w:gridBefore w:val="3"/>
          <w:wBefore w:w="8601" w:type="dxa"/>
          <w:trHeight w:val="248"/>
        </w:trPr>
        <w:tc>
          <w:tcPr>
            <w:tcW w:w="1245" w:type="dxa"/>
            <w:tcBorders>
              <w:top w:val="nil"/>
              <w:left w:val="nil"/>
              <w:right w:val="nil"/>
            </w:tcBorders>
          </w:tcPr>
          <w:p w:rsidR="008C6855" w:rsidRDefault="008C6855" w:rsidP="008210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6855" w:rsidRPr="00064362" w:rsidRDefault="008C6855" w:rsidP="008C6855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63DDE" w:rsidRDefault="00B63DDE"/>
    <w:sectPr w:rsidR="00B63DDE" w:rsidSect="008C685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855"/>
    <w:rsid w:val="008C6855"/>
    <w:rsid w:val="00B6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55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1512</Words>
  <Characters>8619</Characters>
  <Application>Microsoft Office Word</Application>
  <DocSecurity>0</DocSecurity>
  <Lines>71</Lines>
  <Paragraphs>20</Paragraphs>
  <ScaleCrop>false</ScaleCrop>
  <Company>Microsoft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2010-01-10T08:39:00Z</dcterms:created>
  <dcterms:modified xsi:type="dcterms:W3CDTF">2010-01-10T08:40:00Z</dcterms:modified>
</cp:coreProperties>
</file>