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5A" w:rsidRPr="001C5A5A" w:rsidRDefault="001C5A5A" w:rsidP="001C5A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5A">
        <w:rPr>
          <w:rFonts w:ascii="Times New Roman" w:hAnsi="Times New Roman" w:cs="Times New Roman"/>
          <w:b/>
          <w:sz w:val="24"/>
          <w:szCs w:val="24"/>
        </w:rPr>
        <w:t>Методологическое обоснование авторской системы преподавания биологии в школе.</w:t>
      </w:r>
    </w:p>
    <w:p w:rsidR="001C5A5A" w:rsidRDefault="001C5A5A" w:rsidP="001C5A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A5A" w:rsidRDefault="001C5A5A" w:rsidP="001C5A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5E04AA">
        <w:rPr>
          <w:rFonts w:ascii="Times New Roman" w:hAnsi="Times New Roman" w:cs="Times New Roman"/>
          <w:sz w:val="24"/>
          <w:szCs w:val="24"/>
        </w:rPr>
        <w:t>-учитель биологии</w:t>
      </w:r>
      <w:r>
        <w:rPr>
          <w:rFonts w:ascii="Times New Roman" w:hAnsi="Times New Roman" w:cs="Times New Roman"/>
          <w:sz w:val="24"/>
          <w:szCs w:val="24"/>
        </w:rPr>
        <w:t xml:space="preserve"> МОУСОШ№68 г.</w:t>
      </w:r>
      <w:r w:rsidR="005E0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Пенза</w:t>
      </w:r>
    </w:p>
    <w:p w:rsidR="001C5A5A" w:rsidRDefault="001C5A5A" w:rsidP="001C5A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Н.Ю.- профессор кафедры «</w:t>
      </w:r>
      <w:r w:rsidRPr="001C5A5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иохимия </w:t>
      </w:r>
      <w:r w:rsidRPr="001C5A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экология» </w:t>
      </w:r>
    </w:p>
    <w:p w:rsidR="001C5A5A" w:rsidRDefault="001C5A5A" w:rsidP="001C5A5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 Государственной Технологической Академии</w:t>
      </w:r>
    </w:p>
    <w:p w:rsidR="002C2FD9" w:rsidRDefault="002C2FD9" w:rsidP="00542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A5A" w:rsidRPr="00542488" w:rsidRDefault="001C5A5A" w:rsidP="005424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FD9">
        <w:rPr>
          <w:rFonts w:ascii="Times New Roman" w:hAnsi="Times New Roman" w:cs="Times New Roman"/>
          <w:sz w:val="28"/>
          <w:szCs w:val="28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В настоящее время одной из актуальных п</w:t>
      </w:r>
      <w:r w:rsidR="002C2FD9" w:rsidRPr="00542488">
        <w:rPr>
          <w:rFonts w:ascii="Times New Roman" w:hAnsi="Times New Roman" w:cs="Times New Roman"/>
          <w:sz w:val="24"/>
          <w:szCs w:val="24"/>
        </w:rPr>
        <w:t>р</w:t>
      </w:r>
      <w:r w:rsidRPr="00542488">
        <w:rPr>
          <w:rFonts w:ascii="Times New Roman" w:hAnsi="Times New Roman" w:cs="Times New Roman"/>
          <w:sz w:val="24"/>
          <w:szCs w:val="24"/>
        </w:rPr>
        <w:t xml:space="preserve">облем образования в России является обеспечение взаимосвязи стандартов в преподавания в средней  общеобразовательной </w:t>
      </w:r>
      <w:r w:rsidR="002C2FD9" w:rsidRPr="00542488">
        <w:rPr>
          <w:rFonts w:ascii="Times New Roman" w:hAnsi="Times New Roman" w:cs="Times New Roman"/>
          <w:sz w:val="24"/>
          <w:szCs w:val="24"/>
        </w:rPr>
        <w:t>и высшей школе. Цель данной работы –</w:t>
      </w:r>
      <w:r w:rsidR="00542488">
        <w:rPr>
          <w:rFonts w:ascii="Times New Roman" w:hAnsi="Times New Roman" w:cs="Times New Roman"/>
          <w:sz w:val="24"/>
          <w:szCs w:val="24"/>
        </w:rPr>
        <w:t xml:space="preserve"> </w:t>
      </w:r>
      <w:r w:rsidR="002C2FD9" w:rsidRPr="00542488">
        <w:rPr>
          <w:rFonts w:ascii="Times New Roman" w:hAnsi="Times New Roman" w:cs="Times New Roman"/>
          <w:sz w:val="24"/>
          <w:szCs w:val="24"/>
        </w:rPr>
        <w:t>предложить методологическое обоснование  применения авторской  системы  преподавания биологии в школе, максимально ориентированной на будущее  обучение учащегося в вузе.</w:t>
      </w:r>
    </w:p>
    <w:p w:rsidR="002C2FD9" w:rsidRPr="00542488" w:rsidRDefault="002C2FD9" w:rsidP="00542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FD9" w:rsidRPr="00542488" w:rsidRDefault="002C2FD9" w:rsidP="005424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Особенностями  представляемой  авторской системы преподавания биологии в школе является применение следующей последовательности методических приемов.</w:t>
      </w:r>
    </w:p>
    <w:p w:rsidR="002C2FD9" w:rsidRPr="00542488" w:rsidRDefault="002C2FD9" w:rsidP="00542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 6 класс - тематический блок «Биология. Растения. Грибы. Бактерии».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Рассказ, беседа.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Натуральные объекты.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Систематизирующие и обобщающие таблицы.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Раздаточный материал (гербарии, коллекции).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Познавательные игры.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Наблюдение, эксперимент.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Работа с микроскопом.</w:t>
      </w:r>
    </w:p>
    <w:p w:rsidR="002C2FD9" w:rsidRPr="00542488" w:rsidRDefault="002C2FD9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Экскурсии.</w:t>
      </w:r>
    </w:p>
    <w:p w:rsidR="002C2FD9" w:rsidRPr="00542488" w:rsidRDefault="00EC4E63" w:rsidP="0054248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Урок </w:t>
      </w:r>
      <w:r w:rsidR="002C2FD9" w:rsidRPr="00542488">
        <w:rPr>
          <w:rFonts w:ascii="Times New Roman" w:hAnsi="Times New Roman" w:cs="Times New Roman"/>
          <w:sz w:val="24"/>
          <w:szCs w:val="24"/>
        </w:rPr>
        <w:t xml:space="preserve"> комбинированн</w:t>
      </w:r>
      <w:r w:rsidRPr="00542488">
        <w:rPr>
          <w:rFonts w:ascii="Times New Roman" w:hAnsi="Times New Roman" w:cs="Times New Roman"/>
          <w:sz w:val="24"/>
          <w:szCs w:val="24"/>
        </w:rPr>
        <w:t>ого типа</w:t>
      </w:r>
      <w:r w:rsidR="002C2FD9" w:rsidRPr="00542488">
        <w:rPr>
          <w:rFonts w:ascii="Times New Roman" w:hAnsi="Times New Roman" w:cs="Times New Roman"/>
          <w:sz w:val="24"/>
          <w:szCs w:val="24"/>
        </w:rPr>
        <w:t>: а)</w:t>
      </w:r>
      <w:r w:rsidR="00ED0276" w:rsidRPr="00542488">
        <w:rPr>
          <w:rFonts w:ascii="Times New Roman" w:hAnsi="Times New Roman" w:cs="Times New Roman"/>
          <w:sz w:val="24"/>
          <w:szCs w:val="24"/>
        </w:rPr>
        <w:t xml:space="preserve"> </w:t>
      </w:r>
      <w:r w:rsidR="002C2FD9" w:rsidRPr="00542488">
        <w:rPr>
          <w:rFonts w:ascii="Times New Roman" w:hAnsi="Times New Roman" w:cs="Times New Roman"/>
          <w:sz w:val="24"/>
          <w:szCs w:val="24"/>
        </w:rPr>
        <w:t>актуализация зоны усвоенных (опорных) знаний;</w:t>
      </w:r>
      <w:r w:rsidR="00ED0276" w:rsidRPr="00542488">
        <w:rPr>
          <w:rFonts w:ascii="Times New Roman" w:hAnsi="Times New Roman" w:cs="Times New Roman"/>
          <w:sz w:val="24"/>
          <w:szCs w:val="24"/>
        </w:rPr>
        <w:t xml:space="preserve"> б)</w:t>
      </w:r>
      <w:r w:rsidR="00542488">
        <w:rPr>
          <w:rFonts w:ascii="Times New Roman" w:hAnsi="Times New Roman" w:cs="Times New Roman"/>
          <w:sz w:val="24"/>
          <w:szCs w:val="24"/>
        </w:rPr>
        <w:t xml:space="preserve"> </w:t>
      </w:r>
      <w:r w:rsidR="00ED0276" w:rsidRPr="00542488">
        <w:rPr>
          <w:rFonts w:ascii="Times New Roman" w:hAnsi="Times New Roman" w:cs="Times New Roman"/>
          <w:sz w:val="24"/>
          <w:szCs w:val="24"/>
        </w:rPr>
        <w:t>изучение нового материала; в</w:t>
      </w:r>
      <w:proofErr w:type="gramStart"/>
      <w:r w:rsidR="00ED0276" w:rsidRPr="00542488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ED0276" w:rsidRPr="00542488">
        <w:rPr>
          <w:rFonts w:ascii="Times New Roman" w:hAnsi="Times New Roman" w:cs="Times New Roman"/>
          <w:sz w:val="24"/>
          <w:szCs w:val="24"/>
        </w:rPr>
        <w:t xml:space="preserve">акрепление его; г) формирование практических умений и навыков;  </w:t>
      </w:r>
      <w:proofErr w:type="spellStart"/>
      <w:r w:rsidR="00ED0276" w:rsidRPr="005424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D0276" w:rsidRPr="00542488">
        <w:rPr>
          <w:rFonts w:ascii="Times New Roman" w:hAnsi="Times New Roman" w:cs="Times New Roman"/>
          <w:sz w:val="24"/>
          <w:szCs w:val="24"/>
        </w:rPr>
        <w:t>) контроль знаний.</w:t>
      </w:r>
    </w:p>
    <w:p w:rsidR="00ED0276" w:rsidRPr="00542488" w:rsidRDefault="00ED0276" w:rsidP="00542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7класс</w:t>
      </w:r>
      <w:r w:rsidR="00542488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-</w:t>
      </w:r>
      <w:r w:rsidR="00542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88">
        <w:rPr>
          <w:rFonts w:ascii="Times New Roman" w:hAnsi="Times New Roman" w:cs="Times New Roman"/>
          <w:sz w:val="24"/>
          <w:szCs w:val="24"/>
        </w:rPr>
        <w:t>темтический</w:t>
      </w:r>
      <w:proofErr w:type="spellEnd"/>
      <w:r w:rsidRPr="00542488">
        <w:rPr>
          <w:rFonts w:ascii="Times New Roman" w:hAnsi="Times New Roman" w:cs="Times New Roman"/>
          <w:sz w:val="24"/>
          <w:szCs w:val="24"/>
        </w:rPr>
        <w:t xml:space="preserve"> блок «Биология. Животные».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Формулирование ответов на вопросы.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Составление таблиц, отчетов.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</w:t>
      </w:r>
      <w:proofErr w:type="spellStart"/>
      <w:r w:rsidRPr="0054248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42488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Задания с натуральными объектами.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Задания с использованием технических средств обучения.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Задания, связанные с реконструкцией материала,  изложенного вербальным способом (рассказом).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Домашнее задание опытнического и прикладного характера.</w:t>
      </w:r>
    </w:p>
    <w:p w:rsidR="00ED0276" w:rsidRPr="00542488" w:rsidRDefault="00ED0276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Формирование  умений составлять план рассказа</w:t>
      </w:r>
      <w:r w:rsidR="00542488" w:rsidRPr="00542488">
        <w:rPr>
          <w:rFonts w:ascii="Times New Roman" w:hAnsi="Times New Roman" w:cs="Times New Roman"/>
          <w:sz w:val="24"/>
          <w:szCs w:val="24"/>
        </w:rPr>
        <w:t>,</w:t>
      </w:r>
      <w:r w:rsidRPr="00542488">
        <w:rPr>
          <w:rFonts w:ascii="Times New Roman" w:hAnsi="Times New Roman" w:cs="Times New Roman"/>
          <w:sz w:val="24"/>
          <w:szCs w:val="24"/>
        </w:rPr>
        <w:t xml:space="preserve"> характеристики животных, делать выводы.</w:t>
      </w:r>
    </w:p>
    <w:p w:rsidR="00ED0276" w:rsidRPr="00542488" w:rsidRDefault="00EC4E63" w:rsidP="005424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Вид урока:</w:t>
      </w:r>
      <w:r w:rsidR="00ED0276" w:rsidRPr="00542488">
        <w:rPr>
          <w:rFonts w:ascii="Times New Roman" w:hAnsi="Times New Roman" w:cs="Times New Roman"/>
          <w:sz w:val="24"/>
          <w:szCs w:val="24"/>
        </w:rPr>
        <w:t xml:space="preserve"> комбинированн</w:t>
      </w:r>
      <w:r w:rsidRPr="00542488">
        <w:rPr>
          <w:rFonts w:ascii="Times New Roman" w:hAnsi="Times New Roman" w:cs="Times New Roman"/>
          <w:sz w:val="24"/>
          <w:szCs w:val="24"/>
        </w:rPr>
        <w:t>ый</w:t>
      </w:r>
      <w:r w:rsidR="00ED0276" w:rsidRPr="00542488">
        <w:rPr>
          <w:rFonts w:ascii="Times New Roman" w:hAnsi="Times New Roman" w:cs="Times New Roman"/>
          <w:sz w:val="24"/>
          <w:szCs w:val="24"/>
        </w:rPr>
        <w:t>.</w:t>
      </w:r>
    </w:p>
    <w:p w:rsidR="00ED0276" w:rsidRPr="00542488" w:rsidRDefault="00ED0276" w:rsidP="00542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8</w:t>
      </w:r>
      <w:r w:rsidR="00542488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класс- тематический блок «</w:t>
      </w:r>
      <w:proofErr w:type="spellStart"/>
      <w:r w:rsidRPr="00542488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54248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42488">
        <w:rPr>
          <w:rFonts w:ascii="Times New Roman" w:hAnsi="Times New Roman" w:cs="Times New Roman"/>
          <w:sz w:val="24"/>
          <w:szCs w:val="24"/>
        </w:rPr>
        <w:t>еловек</w:t>
      </w:r>
      <w:proofErr w:type="spellEnd"/>
      <w:r w:rsidRPr="00542488">
        <w:rPr>
          <w:rFonts w:ascii="Times New Roman" w:hAnsi="Times New Roman" w:cs="Times New Roman"/>
          <w:sz w:val="24"/>
          <w:szCs w:val="24"/>
        </w:rPr>
        <w:t>».</w:t>
      </w:r>
    </w:p>
    <w:p w:rsidR="00ED0276" w:rsidRPr="00542488" w:rsidRDefault="00ED0276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Словесные методы (рассказ).</w:t>
      </w:r>
    </w:p>
    <w:p w:rsidR="00ED0276" w:rsidRPr="00542488" w:rsidRDefault="00ED0276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Наглядные методы (демонстрация опытов).</w:t>
      </w:r>
    </w:p>
    <w:p w:rsidR="00ED0276" w:rsidRPr="00542488" w:rsidRDefault="00ED0276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Проблемно-поисковые методы.</w:t>
      </w:r>
    </w:p>
    <w:p w:rsidR="00ED0276" w:rsidRPr="00542488" w:rsidRDefault="00ED0276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Исследовательский метод (ученический эксперимент без готовой инструкции).</w:t>
      </w:r>
    </w:p>
    <w:p w:rsidR="00ED0276" w:rsidRPr="00542488" w:rsidRDefault="006812CB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Моделирование (самостоятельное изготовление учащимися моделей).</w:t>
      </w:r>
    </w:p>
    <w:p w:rsidR="00ED0276" w:rsidRPr="00542488" w:rsidRDefault="006812CB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Самостоятельная работа с дидактическими материалами только по образцу.</w:t>
      </w:r>
    </w:p>
    <w:p w:rsidR="006812CB" w:rsidRPr="00542488" w:rsidRDefault="006812CB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Репродуктивное решение задач (по образцу).</w:t>
      </w:r>
    </w:p>
    <w:p w:rsidR="006812CB" w:rsidRPr="00542488" w:rsidRDefault="006812CB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Метод опорных конспектов.</w:t>
      </w:r>
    </w:p>
    <w:p w:rsidR="006812CB" w:rsidRPr="00542488" w:rsidRDefault="00EC4E63" w:rsidP="0054248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Вид урока:</w:t>
      </w:r>
      <w:r w:rsidR="006812CB" w:rsidRPr="00542488">
        <w:rPr>
          <w:rFonts w:ascii="Times New Roman" w:hAnsi="Times New Roman" w:cs="Times New Roman"/>
          <w:sz w:val="24"/>
          <w:szCs w:val="24"/>
        </w:rPr>
        <w:t xml:space="preserve"> обобщения и систематизации знаний.</w:t>
      </w:r>
    </w:p>
    <w:p w:rsidR="006812CB" w:rsidRPr="00542488" w:rsidRDefault="006812CB" w:rsidP="0054248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Тематический блок </w:t>
      </w:r>
    </w:p>
    <w:p w:rsidR="002C2FD9" w:rsidRPr="00542488" w:rsidRDefault="006812CB" w:rsidP="005424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9класс –  «Введение в общую биологию и экологию»;</w:t>
      </w:r>
    </w:p>
    <w:p w:rsidR="006812CB" w:rsidRPr="00542488" w:rsidRDefault="006812CB" w:rsidP="005424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10,11 класс - «Общая биология».</w:t>
      </w:r>
    </w:p>
    <w:p w:rsidR="006812CB" w:rsidRPr="00542488" w:rsidRDefault="006812CB" w:rsidP="0054248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Отработка понимания законов, концепций, идей, теорий, фактов.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Самостоятельный перенос ранее усвоенных знаний и умений в новую ситуацию.</w:t>
      </w:r>
    </w:p>
    <w:p w:rsidR="006812CB" w:rsidRPr="00542488" w:rsidRDefault="00542488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12CB" w:rsidRPr="00542488">
        <w:rPr>
          <w:rFonts w:ascii="Times New Roman" w:hAnsi="Times New Roman" w:cs="Times New Roman"/>
          <w:sz w:val="24"/>
          <w:szCs w:val="24"/>
        </w:rPr>
        <w:t>ыделение проблемы в привычной, знакомой ситуации.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Способность выделять в объекте, процессе, явления их структурные  или функциональные компоненты.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Работа с биологическими понятиями.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Анализ, синтез, сравнение, классификация, построение выводов.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Нахождение логической связи между терминами и понятиями, комментирование  этой связи.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Написание тестовых работ.</w:t>
      </w:r>
    </w:p>
    <w:p w:rsidR="006812CB" w:rsidRPr="00542488" w:rsidRDefault="006812CB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542488" w:rsidRPr="00542488">
        <w:rPr>
          <w:rFonts w:ascii="Times New Roman" w:hAnsi="Times New Roman" w:cs="Times New Roman"/>
          <w:sz w:val="24"/>
          <w:szCs w:val="24"/>
        </w:rPr>
        <w:t xml:space="preserve"> по </w:t>
      </w:r>
      <w:r w:rsidRPr="00542488">
        <w:rPr>
          <w:rFonts w:ascii="Times New Roman" w:hAnsi="Times New Roman" w:cs="Times New Roman"/>
          <w:sz w:val="24"/>
          <w:szCs w:val="24"/>
        </w:rPr>
        <w:t xml:space="preserve"> итогам</w:t>
      </w:r>
      <w:r w:rsidR="00542488" w:rsidRPr="00542488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42488" w:rsidRPr="00542488">
        <w:rPr>
          <w:rFonts w:ascii="Times New Roman" w:hAnsi="Times New Roman" w:cs="Times New Roman"/>
          <w:sz w:val="24"/>
          <w:szCs w:val="24"/>
        </w:rPr>
        <w:t>, с использованием различных источников  информации.</w:t>
      </w:r>
    </w:p>
    <w:p w:rsidR="006812CB" w:rsidRPr="00542488" w:rsidRDefault="00EC4E63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Р</w:t>
      </w:r>
      <w:r w:rsidR="006812CB" w:rsidRPr="00542488">
        <w:rPr>
          <w:rFonts w:ascii="Times New Roman" w:hAnsi="Times New Roman" w:cs="Times New Roman"/>
          <w:sz w:val="24"/>
          <w:szCs w:val="24"/>
        </w:rPr>
        <w:t>аспределение</w:t>
      </w:r>
      <w:r w:rsidRPr="00542488">
        <w:rPr>
          <w:rFonts w:ascii="Times New Roman" w:hAnsi="Times New Roman" w:cs="Times New Roman"/>
          <w:sz w:val="24"/>
          <w:szCs w:val="24"/>
        </w:rPr>
        <w:t xml:space="preserve"> терминов, понятий, объектов по группам на основании какого –</w:t>
      </w:r>
      <w:r w:rsidR="00542488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либо принципа.</w:t>
      </w:r>
    </w:p>
    <w:p w:rsidR="00EC4E63" w:rsidRPr="00542488" w:rsidRDefault="00EC4E63" w:rsidP="0054248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Виды уроков: лекция, семинар,  формирование практических умений, повторения, тематического зачета.</w:t>
      </w:r>
    </w:p>
    <w:p w:rsidR="006812CB" w:rsidRPr="00542488" w:rsidRDefault="00EC4E63" w:rsidP="00542488">
      <w:pPr>
        <w:spacing w:line="240" w:lineRule="auto"/>
        <w:ind w:left="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Анализируя иерархичность данной авторской  системы преподавания биологии в школе, можно отметить ее методологическую обоснованность:</w:t>
      </w:r>
    </w:p>
    <w:p w:rsidR="00EC4E63" w:rsidRPr="00542488" w:rsidRDefault="00EC4E63" w:rsidP="0054248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-постепенное увеличение уровня сложности применяемых методических приемов и доли самостоятельности учащегося в овладении знаниями;</w:t>
      </w:r>
    </w:p>
    <w:p w:rsidR="00EC4E63" w:rsidRPr="00542488" w:rsidRDefault="00EC4E63" w:rsidP="0054248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-преобладание в старших классах (9-11) форм работы со школьниками, максимально приближенных к вузовской форме обучения;</w:t>
      </w:r>
    </w:p>
    <w:p w:rsidR="00EC4E63" w:rsidRPr="00542488" w:rsidRDefault="00EC4E63" w:rsidP="0054248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-введение в старших классах уроков- лекций, семинаров,  тематического зачета – форм работы, наиболее распростране</w:t>
      </w:r>
      <w:r w:rsidR="00542488" w:rsidRPr="00542488">
        <w:rPr>
          <w:rFonts w:ascii="Times New Roman" w:hAnsi="Times New Roman" w:cs="Times New Roman"/>
          <w:sz w:val="24"/>
          <w:szCs w:val="24"/>
        </w:rPr>
        <w:t>н</w:t>
      </w:r>
      <w:r w:rsidRPr="00542488">
        <w:rPr>
          <w:rFonts w:ascii="Times New Roman" w:hAnsi="Times New Roman" w:cs="Times New Roman"/>
          <w:sz w:val="24"/>
          <w:szCs w:val="24"/>
        </w:rPr>
        <w:t>ных  в высшей школе.</w:t>
      </w:r>
    </w:p>
    <w:p w:rsidR="00EC4E63" w:rsidRPr="00542488" w:rsidRDefault="00EC4E63" w:rsidP="00542488">
      <w:pPr>
        <w:spacing w:line="240" w:lineRule="auto"/>
        <w:ind w:left="357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Таким образом,</w:t>
      </w:r>
      <w:r w:rsidR="00542488" w:rsidRPr="00542488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учащийся прошед</w:t>
      </w:r>
      <w:r w:rsidR="00542488" w:rsidRPr="00542488">
        <w:rPr>
          <w:rFonts w:ascii="Times New Roman" w:hAnsi="Times New Roman" w:cs="Times New Roman"/>
          <w:sz w:val="24"/>
          <w:szCs w:val="24"/>
        </w:rPr>
        <w:t>ш</w:t>
      </w:r>
      <w:r w:rsidRPr="00542488">
        <w:rPr>
          <w:rFonts w:ascii="Times New Roman" w:hAnsi="Times New Roman" w:cs="Times New Roman"/>
          <w:sz w:val="24"/>
          <w:szCs w:val="24"/>
        </w:rPr>
        <w:t>ий обучение биологии с 6 по 11 классы по представленной системе преподавания биологии,</w:t>
      </w:r>
      <w:r w:rsidR="00542488" w:rsidRPr="00542488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сможет более легко воспринять в</w:t>
      </w:r>
      <w:r w:rsidR="00542488" w:rsidRPr="00542488">
        <w:rPr>
          <w:rFonts w:ascii="Times New Roman" w:hAnsi="Times New Roman" w:cs="Times New Roman"/>
          <w:sz w:val="24"/>
          <w:szCs w:val="24"/>
        </w:rPr>
        <w:t>у</w:t>
      </w:r>
      <w:r w:rsidRPr="00542488">
        <w:rPr>
          <w:rFonts w:ascii="Times New Roman" w:hAnsi="Times New Roman" w:cs="Times New Roman"/>
          <w:sz w:val="24"/>
          <w:szCs w:val="24"/>
        </w:rPr>
        <w:t>зовскую систему обучения, в первую очередь по блоку естественно –</w:t>
      </w:r>
      <w:r w:rsidR="003C3B27">
        <w:rPr>
          <w:rFonts w:ascii="Times New Roman" w:hAnsi="Times New Roman" w:cs="Times New Roman"/>
          <w:sz w:val="24"/>
          <w:szCs w:val="24"/>
        </w:rPr>
        <w:t xml:space="preserve"> </w:t>
      </w:r>
      <w:r w:rsidRPr="00542488">
        <w:rPr>
          <w:rFonts w:ascii="Times New Roman" w:hAnsi="Times New Roman" w:cs="Times New Roman"/>
          <w:sz w:val="24"/>
          <w:szCs w:val="24"/>
        </w:rPr>
        <w:t>научных дисциплин.</w:t>
      </w:r>
    </w:p>
    <w:sectPr w:rsidR="00EC4E63" w:rsidRPr="00542488" w:rsidSect="001C5A5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151"/>
    <w:multiLevelType w:val="hybridMultilevel"/>
    <w:tmpl w:val="C6F4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1A6F"/>
    <w:multiLevelType w:val="hybridMultilevel"/>
    <w:tmpl w:val="75CCA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266C0"/>
    <w:multiLevelType w:val="hybridMultilevel"/>
    <w:tmpl w:val="4C68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2DD9"/>
    <w:multiLevelType w:val="hybridMultilevel"/>
    <w:tmpl w:val="3084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5A"/>
    <w:rsid w:val="001C5A5A"/>
    <w:rsid w:val="002C2FD9"/>
    <w:rsid w:val="003C3B27"/>
    <w:rsid w:val="00542488"/>
    <w:rsid w:val="005E04AA"/>
    <w:rsid w:val="006812CB"/>
    <w:rsid w:val="00815962"/>
    <w:rsid w:val="00A87240"/>
    <w:rsid w:val="00EC4E63"/>
    <w:rsid w:val="00E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2011-01-01T09:11:00Z</dcterms:created>
  <dcterms:modified xsi:type="dcterms:W3CDTF">2011-01-01T10:18:00Z</dcterms:modified>
</cp:coreProperties>
</file>